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3" w:rsidRPr="00464FD2" w:rsidRDefault="00464FD2" w:rsidP="00A3593C">
      <w:pPr>
        <w:spacing w:line="360" w:lineRule="auto"/>
        <w:rPr>
          <w:rFonts w:ascii="Book Antiqua" w:hAnsi="Book Antiqua" w:cs="宋体"/>
          <w:b/>
          <w:color w:val="0000FF"/>
          <w:sz w:val="28"/>
          <w:szCs w:val="28"/>
        </w:rPr>
      </w:pPr>
      <w:bookmarkStart w:id="0" w:name="OLE_LINK1"/>
      <w:r w:rsidRPr="00464FD2">
        <w:rPr>
          <w:rFonts w:ascii="Book Antiqua" w:hAnsi="Book Antiqua" w:cs="宋体" w:hint="eastAsia"/>
          <w:b/>
          <w:color w:val="0000FF"/>
          <w:sz w:val="28"/>
          <w:szCs w:val="28"/>
        </w:rPr>
        <w:t>《世界华人消化杂志》文章发表作者授权书</w:t>
      </w:r>
    </w:p>
    <w:p w:rsidR="00464FD2" w:rsidRPr="00A3593C" w:rsidRDefault="00464FD2" w:rsidP="00A3593C">
      <w:pPr>
        <w:spacing w:line="360" w:lineRule="auto"/>
        <w:rPr>
          <w:rFonts w:ascii="Book Antiqua" w:hAnsi="Book Antiqua" w:cs="宋体"/>
          <w:b/>
          <w:color w:val="000000"/>
          <w:sz w:val="24"/>
          <w:szCs w:val="24"/>
        </w:rPr>
      </w:pPr>
    </w:p>
    <w:p w:rsidR="00C05649" w:rsidRPr="00A3593C" w:rsidRDefault="000C2173" w:rsidP="00A3593C">
      <w:pPr>
        <w:spacing w:line="360" w:lineRule="auto"/>
        <w:rPr>
          <w:rFonts w:ascii="Book Antiqua" w:hAnsi="Book Antiqua" w:cs="宋体"/>
          <w:b/>
          <w:color w:val="000000" w:themeColor="text1"/>
          <w:sz w:val="24"/>
          <w:szCs w:val="24"/>
        </w:rPr>
      </w:pPr>
      <w:r w:rsidRPr="00A3593C">
        <w:rPr>
          <w:rFonts w:ascii="Book Antiqua" w:hAnsi="Book Antiqua" w:cs="宋体"/>
          <w:b/>
          <w:color w:val="000000" w:themeColor="text1"/>
          <w:sz w:val="24"/>
          <w:szCs w:val="24"/>
        </w:rPr>
        <w:t>刊物名称</w:t>
      </w:r>
      <w:r w:rsidR="00823DD2">
        <w:rPr>
          <w:rFonts w:ascii="Book Antiqua" w:hAnsi="Book Antiqua" w:cs="宋体"/>
          <w:b/>
          <w:color w:val="000000" w:themeColor="text1"/>
          <w:sz w:val="24"/>
          <w:szCs w:val="24"/>
        </w:rPr>
        <w:t>：</w:t>
      </w:r>
      <w:r w:rsidRPr="00A3593C">
        <w:rPr>
          <w:rFonts w:ascii="Book Antiqua" w:hAnsi="Book Antiqua" w:cs="宋体"/>
          <w:color w:val="000000" w:themeColor="text1"/>
          <w:sz w:val="24"/>
          <w:szCs w:val="24"/>
        </w:rPr>
        <w:t>世界华人消化杂志</w:t>
      </w:r>
    </w:p>
    <w:p w:rsidR="009B53D2" w:rsidRPr="00A3593C" w:rsidRDefault="009B53D2" w:rsidP="00823DD2">
      <w:pPr>
        <w:spacing w:line="360" w:lineRule="auto"/>
        <w:rPr>
          <w:rFonts w:ascii="Book Antiqua" w:hAnsi="Book Antiqua"/>
          <w:sz w:val="24"/>
          <w:szCs w:val="24"/>
        </w:rPr>
      </w:pPr>
      <w:r w:rsidRPr="00A3593C">
        <w:rPr>
          <w:rFonts w:ascii="Book Antiqua" w:hAnsi="Book Antiqua"/>
          <w:b/>
          <w:sz w:val="24"/>
          <w:szCs w:val="24"/>
        </w:rPr>
        <w:t>编号</w:t>
      </w:r>
      <w:r w:rsidR="00823DD2">
        <w:rPr>
          <w:rFonts w:ascii="Book Antiqua" w:hAnsi="Book Antiqua" w:cs="宋体"/>
          <w:b/>
          <w:color w:val="000000" w:themeColor="text1"/>
          <w:sz w:val="24"/>
          <w:szCs w:val="24"/>
        </w:rPr>
        <w:t>：</w:t>
      </w:r>
    </w:p>
    <w:p w:rsidR="009B53D2" w:rsidRPr="00A3593C" w:rsidRDefault="009B53D2" w:rsidP="00A3593C">
      <w:pPr>
        <w:spacing w:line="360" w:lineRule="auto"/>
        <w:rPr>
          <w:rFonts w:ascii="Book Antiqua" w:hAnsi="Book Antiqua"/>
          <w:sz w:val="24"/>
          <w:szCs w:val="24"/>
        </w:rPr>
      </w:pPr>
      <w:r w:rsidRPr="00A3593C">
        <w:rPr>
          <w:rFonts w:ascii="Book Antiqua" w:hAnsi="Book Antiqua"/>
          <w:b/>
          <w:sz w:val="24"/>
          <w:szCs w:val="24"/>
        </w:rPr>
        <w:t>题目</w:t>
      </w:r>
      <w:r w:rsidR="00823DD2">
        <w:rPr>
          <w:rFonts w:ascii="Book Antiqua" w:hAnsi="Book Antiqua" w:cs="宋体"/>
          <w:b/>
          <w:color w:val="000000" w:themeColor="text1"/>
          <w:sz w:val="24"/>
          <w:szCs w:val="24"/>
        </w:rPr>
        <w:t>：</w:t>
      </w:r>
    </w:p>
    <w:p w:rsidR="009B53D2" w:rsidRPr="00A3593C" w:rsidRDefault="009B53D2" w:rsidP="00A3593C">
      <w:pPr>
        <w:spacing w:line="360" w:lineRule="auto"/>
        <w:rPr>
          <w:rFonts w:ascii="Book Antiqua" w:hAnsi="Book Antiqua"/>
          <w:sz w:val="24"/>
          <w:szCs w:val="24"/>
        </w:rPr>
      </w:pPr>
      <w:r w:rsidRPr="00A3593C">
        <w:rPr>
          <w:rFonts w:ascii="Book Antiqua" w:hAnsi="Book Antiqua"/>
          <w:b/>
          <w:sz w:val="24"/>
          <w:szCs w:val="24"/>
        </w:rPr>
        <w:t>栏目</w:t>
      </w:r>
      <w:r w:rsidR="00823DD2">
        <w:rPr>
          <w:rFonts w:ascii="Book Antiqua" w:hAnsi="Book Antiqua" w:cs="宋体"/>
          <w:b/>
          <w:color w:val="000000" w:themeColor="text1"/>
          <w:sz w:val="24"/>
          <w:szCs w:val="24"/>
        </w:rPr>
        <w:t>：</w:t>
      </w:r>
    </w:p>
    <w:p w:rsidR="009B53D2" w:rsidRPr="00A3593C" w:rsidRDefault="009B53D2" w:rsidP="00A3593C">
      <w:pPr>
        <w:spacing w:line="360" w:lineRule="auto"/>
        <w:rPr>
          <w:rFonts w:ascii="Book Antiqua" w:hAnsi="Book Antiqua"/>
          <w:sz w:val="24"/>
          <w:szCs w:val="24"/>
        </w:rPr>
      </w:pPr>
      <w:r w:rsidRPr="00A3593C">
        <w:rPr>
          <w:rFonts w:ascii="Book Antiqua" w:hAnsi="Book Antiqua"/>
          <w:b/>
          <w:sz w:val="24"/>
          <w:szCs w:val="24"/>
        </w:rPr>
        <w:t>作者列表</w:t>
      </w:r>
      <w:r w:rsidR="00823DD2">
        <w:rPr>
          <w:rFonts w:ascii="Book Antiqua" w:hAnsi="Book Antiqua" w:cs="宋体"/>
          <w:b/>
          <w:color w:val="000000" w:themeColor="text1"/>
          <w:sz w:val="24"/>
          <w:szCs w:val="24"/>
        </w:rPr>
        <w:t>：</w:t>
      </w:r>
    </w:p>
    <w:p w:rsidR="009B53D2" w:rsidRPr="00A3593C" w:rsidRDefault="009B53D2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3593C">
        <w:rPr>
          <w:rFonts w:ascii="Book Antiqua" w:hAnsi="Book Antiqua"/>
          <w:b/>
          <w:color w:val="000000" w:themeColor="text1"/>
          <w:sz w:val="24"/>
          <w:szCs w:val="24"/>
        </w:rPr>
        <w:t>通信作者</w:t>
      </w:r>
      <w:r w:rsidR="00823DD2">
        <w:rPr>
          <w:rFonts w:ascii="Book Antiqua" w:hAnsi="Book Antiqua" w:cs="宋体"/>
          <w:b/>
          <w:color w:val="000000" w:themeColor="text1"/>
          <w:sz w:val="24"/>
          <w:szCs w:val="24"/>
        </w:rPr>
        <w:t>：</w:t>
      </w:r>
    </w:p>
    <w:p w:rsidR="009B53D2" w:rsidRPr="00A3593C" w:rsidRDefault="009B53D2" w:rsidP="00A3593C">
      <w:pPr>
        <w:spacing w:line="360" w:lineRule="auto"/>
        <w:rPr>
          <w:rFonts w:ascii="Book Antiqua" w:hAnsi="Book Antiqua"/>
          <w:sz w:val="24"/>
          <w:szCs w:val="24"/>
        </w:rPr>
      </w:pPr>
      <w:r w:rsidRPr="00A3593C">
        <w:rPr>
          <w:rFonts w:ascii="Book Antiqua" w:hAnsi="Book Antiqua"/>
          <w:b/>
          <w:sz w:val="24"/>
          <w:szCs w:val="24"/>
        </w:rPr>
        <w:t>收稿日期</w:t>
      </w:r>
      <w:r w:rsidR="00823DD2">
        <w:rPr>
          <w:rFonts w:ascii="Book Antiqua" w:hAnsi="Book Antiqua" w:cs="宋体"/>
          <w:b/>
          <w:color w:val="000000" w:themeColor="text1"/>
          <w:sz w:val="24"/>
          <w:szCs w:val="24"/>
        </w:rPr>
        <w:t>：</w:t>
      </w:r>
    </w:p>
    <w:p w:rsidR="00A3593C" w:rsidRPr="00A3593C" w:rsidRDefault="00A3593C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7E747E" w:rsidRPr="007544B0" w:rsidRDefault="007544B0" w:rsidP="00A3593C">
      <w:pPr>
        <w:spacing w:line="360" w:lineRule="auto"/>
        <w:rPr>
          <w:rFonts w:ascii="Book Antiqua" w:eastAsiaTheme="minorEastAsia" w:hAnsi="Book Antiqua"/>
          <w:color w:val="333333"/>
          <w:kern w:val="0"/>
          <w:sz w:val="24"/>
          <w:szCs w:val="24"/>
          <w:shd w:val="clear" w:color="auto" w:fill="FFFFFF"/>
        </w:rPr>
      </w:pPr>
      <w:r w:rsidRPr="00A45509">
        <w:rPr>
          <w:rFonts w:ascii="Book Antiqua" w:hAnsi="Book Antiqua"/>
          <w:color w:val="333333"/>
          <w:kern w:val="0"/>
          <w:sz w:val="24"/>
          <w:szCs w:val="24"/>
          <w:shd w:val="clear" w:color="auto" w:fill="FFFFFF"/>
        </w:rPr>
        <w:t>《世界华人消化杂志》</w:t>
      </w:r>
      <w:r w:rsidRPr="00A45509">
        <w:rPr>
          <w:rFonts w:ascii="Book Antiqua" w:eastAsia="Times New Roman" w:hAnsi="Book Antiqua"/>
          <w:color w:val="333333"/>
          <w:kern w:val="0"/>
          <w:sz w:val="24"/>
          <w:szCs w:val="24"/>
          <w:shd w:val="clear" w:color="auto" w:fill="FFFFFF"/>
        </w:rPr>
        <w:t>(</w:t>
      </w:r>
      <w:r w:rsidRPr="00A45509">
        <w:rPr>
          <w:rFonts w:ascii="Book Antiqua" w:eastAsia="Times New Roman" w:hAnsi="Book Antiqua"/>
          <w:i/>
          <w:iCs/>
          <w:color w:val="333333"/>
          <w:kern w:val="0"/>
          <w:sz w:val="24"/>
          <w:szCs w:val="24"/>
          <w:shd w:val="clear" w:color="auto" w:fill="FFFFFF"/>
        </w:rPr>
        <w:t>World Chinese Journal of Digestology</w:t>
      </w:r>
      <w:r w:rsidR="00823DD2">
        <w:rPr>
          <w:rFonts w:ascii="Book Antiqua" w:hAnsi="Book Antiqua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823DD2">
        <w:rPr>
          <w:rFonts w:ascii="Book Antiqua" w:hAnsi="Book Antiqu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A45509">
        <w:rPr>
          <w:rFonts w:ascii="Book Antiqua" w:eastAsia="Times New Roman" w:hAnsi="Book Antiqua"/>
          <w:i/>
          <w:iCs/>
          <w:color w:val="333333"/>
          <w:kern w:val="0"/>
          <w:sz w:val="24"/>
          <w:szCs w:val="24"/>
          <w:shd w:val="clear" w:color="auto" w:fill="FFFFFF"/>
        </w:rPr>
        <w:t>WCJD</w:t>
      </w:r>
      <w:r w:rsidR="00823DD2">
        <w:rPr>
          <w:rFonts w:ascii="Book Antiqua" w:hAnsi="Book Antiqua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823DD2">
        <w:rPr>
          <w:rFonts w:ascii="Book Antiqua" w:hAnsi="Book Antiqu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A45509">
        <w:rPr>
          <w:rFonts w:ascii="Book Antiqua" w:eastAsia="Times New Roman" w:hAnsi="Book Antiqua"/>
          <w:color w:val="333333"/>
          <w:kern w:val="0"/>
          <w:sz w:val="24"/>
          <w:szCs w:val="24"/>
          <w:shd w:val="clear" w:color="auto" w:fill="FFFFFF"/>
        </w:rPr>
        <w:t>print ISSN 1009-3079</w:t>
      </w:r>
      <w:r w:rsidR="00823DD2">
        <w:rPr>
          <w:rFonts w:ascii="Book Antiqua" w:hAnsi="Book Antiqua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823DD2">
        <w:rPr>
          <w:rFonts w:ascii="Book Antiqua" w:hAnsi="Book Antiqu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A45509">
        <w:rPr>
          <w:rFonts w:ascii="Book Antiqua" w:eastAsia="Times New Roman" w:hAnsi="Book Antiqua"/>
          <w:color w:val="333333"/>
          <w:kern w:val="0"/>
          <w:sz w:val="24"/>
          <w:szCs w:val="24"/>
          <w:shd w:val="clear" w:color="auto" w:fill="FFFFFF"/>
        </w:rPr>
        <w:t>online ISSN 2219-2859</w:t>
      </w:r>
      <w:r w:rsidR="00823DD2">
        <w:rPr>
          <w:rFonts w:ascii="Book Antiqua" w:hAnsi="Book Antiqua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823DD2">
        <w:rPr>
          <w:rFonts w:ascii="Book Antiqua" w:hAnsi="Book Antiqu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A45509">
        <w:rPr>
          <w:rFonts w:ascii="Book Antiqua" w:eastAsia="Times New Roman" w:hAnsi="Book Antiqua"/>
          <w:color w:val="333333"/>
          <w:kern w:val="0"/>
          <w:sz w:val="24"/>
          <w:szCs w:val="24"/>
          <w:shd w:val="clear" w:color="auto" w:fill="FFFFFF"/>
        </w:rPr>
        <w:t>DOI: 10.11569)</w:t>
      </w:r>
      <w:r w:rsidRPr="00A45509">
        <w:rPr>
          <w:rFonts w:ascii="Book Antiqua" w:hAnsi="Book Antiqua"/>
          <w:color w:val="333333"/>
          <w:kern w:val="0"/>
          <w:sz w:val="24"/>
          <w:szCs w:val="24"/>
          <w:shd w:val="clear" w:color="auto" w:fill="FFFFFF"/>
        </w:rPr>
        <w:t>是一份国际性同行评议和</w:t>
      </w:r>
      <w:r w:rsidRPr="00A45509">
        <w:rPr>
          <w:rFonts w:ascii="Book Antiqua" w:hAnsi="Book Antiqua" w:cs="Arial"/>
          <w:color w:val="333333"/>
          <w:kern w:val="0"/>
          <w:sz w:val="24"/>
          <w:szCs w:val="24"/>
          <w:shd w:val="clear" w:color="auto" w:fill="FFFFFF"/>
        </w:rPr>
        <w:t>开放获取</w:t>
      </w:r>
      <w:r w:rsidRPr="00A45509">
        <w:rPr>
          <w:rFonts w:ascii="Book Antiqua" w:hAnsi="Book Antiqua" w:cs="Arial"/>
          <w:color w:val="333333"/>
          <w:kern w:val="0"/>
          <w:sz w:val="24"/>
          <w:szCs w:val="24"/>
          <w:shd w:val="clear" w:color="auto" w:fill="FFFFFF"/>
        </w:rPr>
        <w:t>(Open Access</w:t>
      </w:r>
      <w:r w:rsidR="00823DD2">
        <w:rPr>
          <w:rFonts w:ascii="Book Antiqua" w:hAnsi="Book Antiqua" w:cs="Arial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823DD2">
        <w:rPr>
          <w:rFonts w:ascii="Book Antiqua" w:hAnsi="Book Antiqua" w:cs="Arial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A45509">
        <w:rPr>
          <w:rFonts w:ascii="Book Antiqua" w:hAnsi="Book Antiqua" w:cs="Arial"/>
          <w:color w:val="333333"/>
          <w:kern w:val="0"/>
          <w:sz w:val="24"/>
          <w:szCs w:val="24"/>
          <w:shd w:val="clear" w:color="auto" w:fill="FFFFFF"/>
        </w:rPr>
        <w:t>OA)</w:t>
      </w:r>
      <w:r w:rsidRPr="00A45509">
        <w:rPr>
          <w:rFonts w:ascii="Book Antiqua" w:hAnsi="Book Antiqua" w:cs="Arial"/>
          <w:color w:val="333333"/>
          <w:kern w:val="0"/>
          <w:sz w:val="24"/>
          <w:szCs w:val="24"/>
          <w:shd w:val="clear" w:color="auto" w:fill="FFFFFF"/>
        </w:rPr>
        <w:t>的学术出版物</w:t>
      </w:r>
      <w:r>
        <w:rPr>
          <w:rFonts w:ascii="Book Antiqua" w:hAnsi="Book Antiqua" w:hint="eastAsia"/>
          <w:color w:val="333333"/>
          <w:kern w:val="0"/>
          <w:sz w:val="24"/>
          <w:szCs w:val="24"/>
          <w:shd w:val="clear" w:color="auto" w:fill="FFFFFF"/>
        </w:rPr>
        <w:t>，</w:t>
      </w:r>
      <w:r>
        <w:rPr>
          <w:rFonts w:ascii="Book Antiqua" w:hAnsi="Book Antiqua" w:cs="TimesNewRomanPSMT" w:hint="eastAsia"/>
          <w:color w:val="000000" w:themeColor="text1"/>
          <w:kern w:val="0"/>
          <w:sz w:val="24"/>
          <w:szCs w:val="24"/>
        </w:rPr>
        <w:t>由</w:t>
      </w:r>
      <w:r w:rsidRPr="00A45509">
        <w:rPr>
          <w:rFonts w:ascii="Book Antiqua" w:hAnsi="Book Antiqua" w:cs="TimesNewRomanPSMT"/>
          <w:color w:val="000000" w:themeColor="text1"/>
          <w:kern w:val="0"/>
          <w:sz w:val="24"/>
          <w:szCs w:val="24"/>
        </w:rPr>
        <w:t>Baishideng Publishing Group</w:t>
      </w:r>
      <w:r w:rsidRPr="00A45509">
        <w:rPr>
          <w:rFonts w:ascii="Book Antiqua" w:eastAsia="Times New Roman" w:hAnsi="Book Antiqua"/>
          <w:color w:val="000000" w:themeColor="text1"/>
          <w:kern w:val="0"/>
          <w:sz w:val="24"/>
          <w:szCs w:val="24"/>
        </w:rPr>
        <w:t xml:space="preserve"> (BPG)</w:t>
      </w:r>
      <w:r>
        <w:rPr>
          <w:rFonts w:ascii="Book Antiqua" w:eastAsiaTheme="minorEastAsia" w:hAnsi="Book Antiqua" w:hint="eastAsia"/>
          <w:color w:val="000000" w:themeColor="text1"/>
          <w:kern w:val="0"/>
          <w:sz w:val="24"/>
          <w:szCs w:val="24"/>
        </w:rPr>
        <w:t>出版</w:t>
      </w:r>
      <w:r>
        <w:rPr>
          <w:rFonts w:ascii="Book Antiqua" w:eastAsiaTheme="minorEastAsia" w:hAnsi="Book Antiqua"/>
          <w:color w:val="000000" w:themeColor="text1"/>
          <w:kern w:val="0"/>
          <w:sz w:val="24"/>
          <w:szCs w:val="24"/>
        </w:rPr>
        <w:t>。</w:t>
      </w:r>
    </w:p>
    <w:p w:rsidR="007544B0" w:rsidRPr="00A3593C" w:rsidRDefault="007544B0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446832" w:rsidRPr="00AF3FA8" w:rsidRDefault="00AF3FA8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 w:hint="eastAsia"/>
          <w:color w:val="000000" w:themeColor="text1"/>
          <w:sz w:val="24"/>
          <w:szCs w:val="24"/>
          <w:lang w:val="en"/>
        </w:rPr>
        <w:t>经过</w:t>
      </w:r>
      <w:r w:rsidR="00B6111E" w:rsidRPr="00A3593C">
        <w:rPr>
          <w:rFonts w:ascii="Book Antiqua" w:hAnsi="Book Antiqua"/>
          <w:color w:val="000000" w:themeColor="text1"/>
          <w:sz w:val="24"/>
          <w:szCs w:val="24"/>
        </w:rPr>
        <w:t>双方协商</w:t>
      </w:r>
      <w:r w:rsidR="00823DD2">
        <w:rPr>
          <w:rFonts w:ascii="Book Antiqua" w:hAnsi="Book Antiqua"/>
          <w:color w:val="000000" w:themeColor="text1"/>
          <w:sz w:val="24"/>
          <w:szCs w:val="24"/>
        </w:rPr>
        <w:t>后</w:t>
      </w:r>
      <w:r w:rsidR="00B6111E" w:rsidRPr="00A3593C">
        <w:rPr>
          <w:rFonts w:ascii="Book Antiqua" w:hAnsi="Book Antiqua"/>
          <w:color w:val="000000" w:themeColor="text1"/>
          <w:sz w:val="24"/>
          <w:szCs w:val="24"/>
        </w:rPr>
        <w:t>确定</w:t>
      </w:r>
      <w:r>
        <w:rPr>
          <w:rFonts w:ascii="Book Antiqua" w:hAnsi="Book Antiqua"/>
          <w:color w:val="000000" w:themeColor="text1"/>
          <w:sz w:val="24"/>
          <w:szCs w:val="24"/>
          <w:lang w:val="en"/>
        </w:rPr>
        <w:t>，</w:t>
      </w:r>
      <w:r w:rsidR="006704F6">
        <w:rPr>
          <w:rFonts w:ascii="Book Antiqua" w:hAnsi="Book Antiqua" w:hint="eastAsia"/>
          <w:color w:val="000000" w:themeColor="text1"/>
          <w:sz w:val="24"/>
          <w:szCs w:val="24"/>
        </w:rPr>
        <w:t>如果本篇</w:t>
      </w:r>
      <w:r w:rsidR="006704F6">
        <w:rPr>
          <w:rFonts w:ascii="Book Antiqua" w:hAnsi="Book Antiqua"/>
          <w:color w:val="000000" w:themeColor="text1"/>
          <w:sz w:val="24"/>
          <w:szCs w:val="24"/>
        </w:rPr>
        <w:t>文章最终</w:t>
      </w:r>
      <w:r w:rsidR="00823DD2">
        <w:rPr>
          <w:rFonts w:ascii="Book Antiqua" w:hAnsi="Book Antiqua"/>
          <w:color w:val="000000" w:themeColor="text1"/>
          <w:sz w:val="24"/>
          <w:szCs w:val="24"/>
        </w:rPr>
        <w:t>被</w:t>
      </w:r>
      <w:r w:rsidR="006704F6">
        <w:rPr>
          <w:rFonts w:ascii="Book Antiqua" w:hAnsi="Book Antiqua"/>
          <w:color w:val="000000" w:themeColor="text1"/>
          <w:sz w:val="24"/>
          <w:szCs w:val="24"/>
        </w:rPr>
        <w:t>接受</w:t>
      </w:r>
      <w:r w:rsidR="00AA4BAD">
        <w:rPr>
          <w:rFonts w:ascii="Book Antiqua" w:hAnsi="Book Antiqua" w:hint="eastAsia"/>
          <w:color w:val="000000" w:themeColor="text1"/>
          <w:sz w:val="24"/>
          <w:szCs w:val="24"/>
        </w:rPr>
        <w:t>发表</w:t>
      </w:r>
      <w:r w:rsidR="006704F6" w:rsidRPr="00A3593C">
        <w:rPr>
          <w:rFonts w:ascii="Book Antiqua" w:hAnsi="Book Antiqua"/>
          <w:color w:val="000000" w:themeColor="text1"/>
          <w:sz w:val="24"/>
          <w:szCs w:val="24"/>
        </w:rPr>
        <w:t>，</w:t>
      </w:r>
      <w:r w:rsidR="007E747E" w:rsidRPr="00A3593C">
        <w:rPr>
          <w:rFonts w:ascii="Book Antiqua" w:hAnsi="Book Antiqua"/>
          <w:color w:val="000000" w:themeColor="text1"/>
          <w:sz w:val="24"/>
          <w:szCs w:val="24"/>
          <w:lang w:val="en"/>
        </w:rPr>
        <w:t>全体作者</w:t>
      </w:r>
      <w:r>
        <w:rPr>
          <w:rFonts w:ascii="Book Antiqua" w:hAnsi="Book Antiqua" w:hint="eastAsia"/>
          <w:color w:val="000000" w:themeColor="text1"/>
          <w:sz w:val="24"/>
          <w:szCs w:val="24"/>
          <w:lang w:val="en"/>
        </w:rPr>
        <w:t>授权将</w:t>
      </w:r>
      <w:r w:rsidR="00554B55">
        <w:rPr>
          <w:rFonts w:ascii="Book Antiqua" w:hAnsi="Book Antiqua" w:hint="eastAsia"/>
          <w:color w:val="000000" w:themeColor="text1"/>
          <w:sz w:val="24"/>
          <w:szCs w:val="24"/>
          <w:lang w:val="en"/>
        </w:rPr>
        <w:t>本篇</w:t>
      </w:r>
      <w:r w:rsidR="00554B55">
        <w:rPr>
          <w:rFonts w:ascii="Book Antiqua" w:hAnsi="Book Antiqua"/>
          <w:color w:val="000000" w:themeColor="text1"/>
          <w:sz w:val="24"/>
          <w:szCs w:val="24"/>
          <w:lang w:val="en"/>
        </w:rPr>
        <w:t>文章</w:t>
      </w:r>
      <w:r w:rsidR="007E747E" w:rsidRPr="00A3593C">
        <w:rPr>
          <w:rFonts w:ascii="Book Antiqua" w:hAnsi="Book Antiqua"/>
          <w:color w:val="000000" w:themeColor="text1"/>
          <w:sz w:val="24"/>
          <w:szCs w:val="24"/>
          <w:lang w:val="en"/>
        </w:rPr>
        <w:t>发表在《</w:t>
      </w:r>
      <w:r w:rsidR="007E747E" w:rsidRPr="00A3593C">
        <w:rPr>
          <w:rFonts w:ascii="Book Antiqua" w:hAnsi="Book Antiqua" w:cs="宋体"/>
          <w:color w:val="000000" w:themeColor="text1"/>
          <w:sz w:val="24"/>
          <w:szCs w:val="24"/>
        </w:rPr>
        <w:t>世界华人消化杂志</w:t>
      </w:r>
      <w:r w:rsidR="007E747E" w:rsidRPr="00A3593C">
        <w:rPr>
          <w:rFonts w:ascii="Book Antiqua" w:hAnsi="Book Antiqua"/>
          <w:color w:val="000000" w:themeColor="text1"/>
          <w:sz w:val="24"/>
          <w:szCs w:val="24"/>
          <w:lang w:val="en"/>
        </w:rPr>
        <w:t>》</w:t>
      </w:r>
      <w:r>
        <w:rPr>
          <w:rFonts w:ascii="Book Antiqua" w:hAnsi="Book Antiqua" w:hint="eastAsia"/>
          <w:color w:val="000000" w:themeColor="text1"/>
          <w:sz w:val="24"/>
          <w:szCs w:val="24"/>
          <w:lang w:val="en"/>
        </w:rPr>
        <w:t>上</w:t>
      </w:r>
      <w:r>
        <w:rPr>
          <w:rFonts w:ascii="Book Antiqua" w:hAnsi="Book Antiqua"/>
          <w:color w:val="000000" w:themeColor="text1"/>
          <w:sz w:val="24"/>
          <w:szCs w:val="24"/>
          <w:lang w:val="en"/>
        </w:rPr>
        <w:t>，并且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将</w:t>
      </w:r>
      <w:r>
        <w:rPr>
          <w:rFonts w:ascii="Book Antiqua" w:hAnsi="Book Antiqua"/>
          <w:color w:val="000000" w:themeColor="text1"/>
          <w:sz w:val="24"/>
          <w:szCs w:val="24"/>
        </w:rPr>
        <w:t>其著作权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转让给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BPG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。</w:t>
      </w:r>
    </w:p>
    <w:p w:rsidR="008D5596" w:rsidRDefault="008D5596" w:rsidP="008D5596">
      <w:pPr>
        <w:spacing w:line="360" w:lineRule="auto"/>
        <w:rPr>
          <w:rFonts w:ascii="Book Antiqua" w:hAnsi="Book Antiqua"/>
          <w:b/>
          <w:color w:val="333333"/>
          <w:sz w:val="24"/>
          <w:szCs w:val="24"/>
          <w:shd w:val="clear" w:color="auto" w:fill="FFFFFF"/>
          <w:lang w:val="en"/>
        </w:rPr>
      </w:pPr>
    </w:p>
    <w:p w:rsidR="008D5596" w:rsidRPr="00032516" w:rsidRDefault="008D5596" w:rsidP="008D5596">
      <w:pPr>
        <w:spacing w:line="360" w:lineRule="auto"/>
        <w:rPr>
          <w:rFonts w:ascii="Book Antiqua" w:hAnsi="Book Antiqua"/>
          <w:b/>
          <w:color w:val="333333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color w:val="333333"/>
          <w:sz w:val="24"/>
          <w:szCs w:val="24"/>
          <w:shd w:val="clear" w:color="auto" w:fill="FFFFFF"/>
        </w:rPr>
        <w:t xml:space="preserve">1 </w:t>
      </w:r>
      <w:r w:rsidRPr="00032516">
        <w:rPr>
          <w:rFonts w:ascii="Book Antiqua" w:hAnsi="Book Antiqua"/>
          <w:b/>
          <w:color w:val="333333"/>
          <w:sz w:val="24"/>
          <w:szCs w:val="24"/>
          <w:shd w:val="clear" w:color="auto" w:fill="FFFFFF"/>
        </w:rPr>
        <w:t>著作权</w:t>
      </w:r>
    </w:p>
    <w:p w:rsidR="008D5596" w:rsidRPr="00A3593C" w:rsidRDefault="008D5596" w:rsidP="008D5596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color w:val="000000" w:themeColor="text1"/>
          <w:sz w:val="24"/>
          <w:szCs w:val="24"/>
        </w:rPr>
        <w:t>如果本篇</w:t>
      </w:r>
      <w:r>
        <w:rPr>
          <w:rFonts w:ascii="Book Antiqua" w:hAnsi="Book Antiqua"/>
          <w:color w:val="000000" w:themeColor="text1"/>
          <w:sz w:val="24"/>
          <w:szCs w:val="24"/>
        </w:rPr>
        <w:t>文章最终</w:t>
      </w:r>
      <w:r w:rsidR="00823DD2">
        <w:rPr>
          <w:rFonts w:ascii="Book Antiqua" w:hAnsi="Book Antiqua"/>
          <w:color w:val="000000" w:themeColor="text1"/>
          <w:sz w:val="24"/>
          <w:szCs w:val="24"/>
        </w:rPr>
        <w:t>被</w:t>
      </w:r>
      <w:r>
        <w:rPr>
          <w:rFonts w:ascii="Book Antiqua" w:hAnsi="Book Antiqua"/>
          <w:color w:val="000000" w:themeColor="text1"/>
          <w:sz w:val="24"/>
          <w:szCs w:val="24"/>
        </w:rPr>
        <w:t>接受发表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，</w:t>
      </w:r>
      <w:r>
        <w:rPr>
          <w:rFonts w:ascii="Book Antiqua" w:hAnsi="Book Antiqua"/>
          <w:color w:val="333333"/>
          <w:sz w:val="24"/>
          <w:szCs w:val="24"/>
          <w:shd w:val="clear" w:color="auto" w:fill="FFFFFF"/>
        </w:rPr>
        <w:t>著作权归</w:t>
      </w:r>
      <w:r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全体</w:t>
      </w:r>
      <w:r>
        <w:rPr>
          <w:rFonts w:ascii="Book Antiqua" w:hAnsi="Book Antiqua"/>
          <w:color w:val="333333"/>
          <w:sz w:val="24"/>
          <w:szCs w:val="24"/>
          <w:shd w:val="clear" w:color="auto" w:fill="FFFFFF"/>
        </w:rPr>
        <w:t>作者</w:t>
      </w:r>
      <w:r w:rsidR="00823DD2">
        <w:rPr>
          <w:rFonts w:ascii="Book Antiqua" w:hAnsi="Book Antiqua"/>
          <w:color w:val="333333"/>
          <w:sz w:val="24"/>
          <w:szCs w:val="24"/>
          <w:shd w:val="clear" w:color="auto" w:fill="FFFFFF"/>
        </w:rPr>
        <w:t>所</w:t>
      </w:r>
      <w:r>
        <w:rPr>
          <w:rFonts w:ascii="Book Antiqua" w:hAnsi="Book Antiqua"/>
          <w:color w:val="333333"/>
          <w:sz w:val="24"/>
          <w:szCs w:val="24"/>
          <w:shd w:val="clear" w:color="auto" w:fill="FFFFFF"/>
        </w:rPr>
        <w:t>有</w:t>
      </w:r>
      <w:r w:rsidR="00416581"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。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采用知识共享署名</w:t>
      </w:r>
      <w:r w:rsidR="00823DD2">
        <w:rPr>
          <w:rFonts w:ascii="Book Antiqua" w:hAnsi="Book Antiqua"/>
          <w:color w:val="333333"/>
          <w:sz w:val="24"/>
          <w:szCs w:val="24"/>
          <w:shd w:val="clear" w:color="auto" w:fill="FFFFFF"/>
        </w:rPr>
        <w:t>-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非商业性（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CC BY-NC 4.0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）许可协议，允许其他人在任何媒介以任何形式复制和发行本作品</w:t>
      </w:r>
      <w:r w:rsidR="00416581"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。用户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正确引用文献，非商业性使用，不得将本作品用于商业目的</w:t>
      </w:r>
      <w:r w:rsidR="00416581"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。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关于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CC BY-NC 4.0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的许可协议，见：</w:t>
      </w:r>
      <w:hyperlink r:id="rId8" w:history="1">
        <w:r w:rsidRPr="00A3593C">
          <w:rPr>
            <w:rStyle w:val="a6"/>
            <w:rFonts w:ascii="Book Antiqua" w:hAnsi="Book Antiqua"/>
            <w:sz w:val="24"/>
            <w:szCs w:val="24"/>
            <w:shd w:val="clear" w:color="auto" w:fill="FFFFFF"/>
          </w:rPr>
          <w:t>http://creativecommons.org/licenses/by-nc/4.0/</w:t>
        </w:r>
      </w:hyperlink>
      <w:r w:rsidR="00823DD2"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。</w:t>
      </w:r>
    </w:p>
    <w:p w:rsidR="00AE7745" w:rsidRDefault="00AE7745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7E747E" w:rsidRPr="00AE7745" w:rsidRDefault="008D5596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2 </w:t>
      </w:r>
      <w:r w:rsidR="00AE7745" w:rsidRPr="00AE7745">
        <w:rPr>
          <w:rFonts w:ascii="Book Antiqua" w:hAnsi="Book Antiqua"/>
          <w:b/>
          <w:color w:val="000000" w:themeColor="text1"/>
          <w:sz w:val="24"/>
          <w:szCs w:val="24"/>
        </w:rPr>
        <w:t>作者承诺</w:t>
      </w:r>
    </w:p>
    <w:p w:rsidR="00F64A05" w:rsidRPr="00F64A05" w:rsidRDefault="00A3593C" w:rsidP="00F64A0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0EAB">
        <w:rPr>
          <w:rFonts w:ascii="Book Antiqua" w:hAnsi="Book Antiqua"/>
          <w:color w:val="000000" w:themeColor="text1"/>
          <w:sz w:val="24"/>
          <w:szCs w:val="24"/>
        </w:rPr>
        <w:t>本篇文章</w:t>
      </w:r>
      <w:r w:rsidR="000C2173" w:rsidRPr="001D0EAB">
        <w:rPr>
          <w:rFonts w:ascii="Book Antiqua" w:hAnsi="Book Antiqua"/>
          <w:color w:val="000000" w:themeColor="text1"/>
          <w:sz w:val="24"/>
          <w:szCs w:val="24"/>
        </w:rPr>
        <w:t>无</w:t>
      </w:r>
      <w:r w:rsidR="00622B11" w:rsidRPr="001D0EAB">
        <w:rPr>
          <w:rFonts w:ascii="Book Antiqua" w:hAnsi="Book Antiqua"/>
          <w:color w:val="000000" w:themeColor="text1"/>
          <w:sz w:val="24"/>
          <w:szCs w:val="24"/>
        </w:rPr>
        <w:t>知识产权纠纷，未一稿多投，不涉及任何形式之保密义务，未曾以所投刊物</w:t>
      </w:r>
      <w:r w:rsidR="000C2173" w:rsidRPr="001D0EAB">
        <w:rPr>
          <w:rFonts w:ascii="Book Antiqua" w:hAnsi="Book Antiqua"/>
          <w:color w:val="000000" w:themeColor="text1"/>
          <w:sz w:val="24"/>
          <w:szCs w:val="24"/>
        </w:rPr>
        <w:t>使用的语种公开发表。</w:t>
      </w:r>
      <w:r w:rsidRPr="001D0EAB">
        <w:rPr>
          <w:rFonts w:ascii="Book Antiqua" w:hAnsi="Book Antiqua"/>
          <w:color w:val="000000" w:themeColor="text1"/>
          <w:sz w:val="24"/>
          <w:szCs w:val="24"/>
        </w:rPr>
        <w:t>未经</w:t>
      </w:r>
      <w:r w:rsidRPr="001D0EAB">
        <w:rPr>
          <w:rFonts w:ascii="Book Antiqua" w:hAnsi="Book Antiqua"/>
          <w:color w:val="000000" w:themeColor="text1"/>
          <w:sz w:val="24"/>
          <w:szCs w:val="24"/>
        </w:rPr>
        <w:t>BPG</w:t>
      </w:r>
      <w:r w:rsidRPr="001D0EAB">
        <w:rPr>
          <w:rFonts w:ascii="Book Antiqua" w:hAnsi="Book Antiqua"/>
          <w:color w:val="000000" w:themeColor="text1"/>
          <w:sz w:val="24"/>
          <w:szCs w:val="24"/>
        </w:rPr>
        <w:t>书面许可</w:t>
      </w:r>
      <w:r w:rsidR="000E34E2">
        <w:rPr>
          <w:rFonts w:ascii="Book Antiqua" w:hAnsi="Book Antiqua"/>
          <w:color w:val="000000" w:themeColor="text1"/>
          <w:sz w:val="24"/>
          <w:szCs w:val="24"/>
        </w:rPr>
        <w:t>，不再以发表</w:t>
      </w:r>
      <w:r w:rsidR="000E34E2">
        <w:rPr>
          <w:rFonts w:ascii="Book Antiqua" w:hAnsi="Book Antiqua" w:hint="eastAsia"/>
          <w:color w:val="000000" w:themeColor="text1"/>
          <w:sz w:val="24"/>
          <w:szCs w:val="24"/>
        </w:rPr>
        <w:t>本篇</w:t>
      </w:r>
      <w:r w:rsidR="000E34E2">
        <w:rPr>
          <w:rFonts w:ascii="Book Antiqua" w:hAnsi="Book Antiqua"/>
          <w:color w:val="000000" w:themeColor="text1"/>
          <w:sz w:val="24"/>
          <w:szCs w:val="24"/>
        </w:rPr>
        <w:t>文章</w:t>
      </w:r>
      <w:r w:rsidR="000E34E2">
        <w:rPr>
          <w:rFonts w:ascii="Book Antiqua" w:hAnsi="Book Antiqua" w:hint="eastAsia"/>
          <w:color w:val="000000" w:themeColor="text1"/>
          <w:sz w:val="24"/>
          <w:szCs w:val="24"/>
        </w:rPr>
        <w:t>刊物</w:t>
      </w:r>
      <w:r w:rsidR="000C2173" w:rsidRPr="001D0EAB">
        <w:rPr>
          <w:rFonts w:ascii="Book Antiqua" w:hAnsi="Book Antiqua"/>
          <w:color w:val="000000" w:themeColor="text1"/>
          <w:sz w:val="24"/>
          <w:szCs w:val="24"/>
        </w:rPr>
        <w:t>使用的语种、任何方式</w:t>
      </w:r>
      <w:r w:rsidR="000C2173" w:rsidRPr="001D0EAB">
        <w:rPr>
          <w:rFonts w:ascii="Book Antiqua" w:hAnsi="Book Antiqua"/>
          <w:color w:val="000000" w:themeColor="text1"/>
          <w:sz w:val="24"/>
          <w:szCs w:val="24"/>
        </w:rPr>
        <w:lastRenderedPageBreak/>
        <w:t>在全</w:t>
      </w:r>
      <w:r w:rsidR="00DA0645">
        <w:rPr>
          <w:rFonts w:ascii="Book Antiqua" w:hAnsi="Book Antiqua" w:hint="eastAsia"/>
          <w:color w:val="000000" w:themeColor="text1"/>
          <w:sz w:val="24"/>
          <w:szCs w:val="24"/>
        </w:rPr>
        <w:t>球</w:t>
      </w:r>
      <w:r w:rsidR="000E34E2">
        <w:rPr>
          <w:rFonts w:ascii="Book Antiqua" w:hAnsi="Book Antiqua"/>
          <w:color w:val="000000" w:themeColor="text1"/>
          <w:sz w:val="24"/>
          <w:szCs w:val="24"/>
        </w:rPr>
        <w:t>范围发表</w:t>
      </w:r>
      <w:r w:rsidR="000E34E2">
        <w:rPr>
          <w:rFonts w:ascii="Book Antiqua" w:hAnsi="Book Antiqua" w:hint="eastAsia"/>
          <w:color w:val="000000" w:themeColor="text1"/>
          <w:sz w:val="24"/>
          <w:szCs w:val="24"/>
        </w:rPr>
        <w:t>本篇文章</w:t>
      </w:r>
      <w:r w:rsidR="000E34E2">
        <w:rPr>
          <w:rFonts w:ascii="Book Antiqua" w:hAnsi="Book Antiqua"/>
          <w:color w:val="000000" w:themeColor="text1"/>
          <w:sz w:val="24"/>
          <w:szCs w:val="24"/>
        </w:rPr>
        <w:t>或允许第三方使用</w:t>
      </w:r>
      <w:r w:rsidR="000E34E2">
        <w:rPr>
          <w:rFonts w:ascii="Book Antiqua" w:hAnsi="Book Antiqua" w:hint="eastAsia"/>
          <w:color w:val="000000" w:themeColor="text1"/>
          <w:sz w:val="24"/>
          <w:szCs w:val="24"/>
        </w:rPr>
        <w:t>本篇文章</w:t>
      </w:r>
      <w:r w:rsidR="000C2173" w:rsidRPr="001D0EAB">
        <w:rPr>
          <w:rFonts w:ascii="Book Antiqua" w:hAnsi="Book Antiqua"/>
          <w:color w:val="000000" w:themeColor="text1"/>
          <w:sz w:val="24"/>
          <w:szCs w:val="24"/>
        </w:rPr>
        <w:t>。</w:t>
      </w:r>
      <w:r w:rsidR="001D0EAB" w:rsidRPr="001D0EAB">
        <w:rPr>
          <w:rFonts w:ascii="Book Antiqua" w:hAnsi="Book Antiqua"/>
          <w:color w:val="000000" w:themeColor="text1"/>
          <w:sz w:val="24"/>
          <w:szCs w:val="24"/>
        </w:rPr>
        <w:t>本篇文章无</w:t>
      </w:r>
      <w:r w:rsidR="000E34E2">
        <w:rPr>
          <w:rFonts w:ascii="Book Antiqua" w:hAnsi="Book Antiqua"/>
          <w:color w:val="000000" w:themeColor="text1"/>
          <w:sz w:val="24"/>
          <w:szCs w:val="24"/>
        </w:rPr>
        <w:t>知识产权纠纷，</w:t>
      </w:r>
      <w:r w:rsidR="000E34E2">
        <w:rPr>
          <w:rFonts w:ascii="Book Antiqua" w:hAnsi="Book Antiqua" w:hint="eastAsia"/>
          <w:color w:val="000000" w:themeColor="text1"/>
          <w:sz w:val="24"/>
          <w:szCs w:val="24"/>
        </w:rPr>
        <w:t>无</w:t>
      </w:r>
      <w:r w:rsidR="001D0EAB" w:rsidRPr="001D0EAB">
        <w:rPr>
          <w:rFonts w:ascii="Book Antiqua" w:hAnsi="Book Antiqua" w:cs="宋体"/>
          <w:color w:val="000000" w:themeColor="text1"/>
          <w:sz w:val="24"/>
          <w:szCs w:val="24"/>
        </w:rPr>
        <w:t>剽窃</w:t>
      </w:r>
      <w:r w:rsidR="001D0EAB" w:rsidRPr="001D0EAB">
        <w:rPr>
          <w:rFonts w:ascii="Book Antiqua" w:hAnsi="Book Antiqua"/>
          <w:color w:val="333333"/>
          <w:sz w:val="24"/>
          <w:szCs w:val="24"/>
          <w:shd w:val="clear" w:color="auto" w:fill="FFFFFF"/>
        </w:rPr>
        <w:t>、</w:t>
      </w:r>
      <w:r w:rsidR="001D0EAB" w:rsidRPr="001D0EAB">
        <w:rPr>
          <w:rFonts w:ascii="Book Antiqua" w:hAnsi="Book Antiqua" w:cs="宋体"/>
          <w:color w:val="000000" w:themeColor="text1"/>
          <w:sz w:val="24"/>
          <w:szCs w:val="24"/>
        </w:rPr>
        <w:t>捏造</w:t>
      </w:r>
      <w:r w:rsidR="001D0EAB" w:rsidRPr="001D0EAB">
        <w:rPr>
          <w:rFonts w:ascii="Book Antiqua" w:hAnsi="Book Antiqua"/>
          <w:color w:val="333333"/>
          <w:sz w:val="24"/>
          <w:szCs w:val="24"/>
          <w:shd w:val="clear" w:color="auto" w:fill="FFFFFF"/>
        </w:rPr>
        <w:t>、</w:t>
      </w:r>
      <w:r w:rsidR="001D0EAB" w:rsidRPr="001D0EAB">
        <w:rPr>
          <w:rFonts w:ascii="Book Antiqua" w:hAnsi="Book Antiqua" w:cs="宋体"/>
          <w:color w:val="000000" w:themeColor="text1"/>
          <w:sz w:val="24"/>
          <w:szCs w:val="24"/>
        </w:rPr>
        <w:t>伪造数据</w:t>
      </w:r>
      <w:r w:rsidR="001D0EAB" w:rsidRPr="001D0EAB">
        <w:rPr>
          <w:rFonts w:ascii="Book Antiqua" w:hAnsi="Book Antiqua"/>
          <w:color w:val="333333"/>
          <w:sz w:val="24"/>
          <w:szCs w:val="24"/>
          <w:shd w:val="clear" w:color="auto" w:fill="FFFFFF"/>
        </w:rPr>
        <w:t>、</w:t>
      </w:r>
      <w:r w:rsidR="001D0EAB" w:rsidRPr="001D0EAB">
        <w:rPr>
          <w:rFonts w:ascii="Book Antiqua" w:hAnsi="Book Antiqua" w:cs="宋体"/>
          <w:color w:val="000000" w:themeColor="text1"/>
          <w:sz w:val="24"/>
          <w:szCs w:val="24"/>
        </w:rPr>
        <w:t>重复发表</w:t>
      </w:r>
      <w:r w:rsidR="001D0EAB" w:rsidRPr="001D0EAB">
        <w:rPr>
          <w:rFonts w:ascii="Book Antiqua" w:hAnsi="Book Antiqua"/>
          <w:color w:val="333333"/>
          <w:sz w:val="24"/>
          <w:szCs w:val="24"/>
          <w:shd w:val="clear" w:color="auto" w:fill="FFFFFF"/>
        </w:rPr>
        <w:t>以及</w:t>
      </w:r>
      <w:r w:rsidR="001D0EAB" w:rsidRPr="001D0EAB">
        <w:rPr>
          <w:rFonts w:ascii="Book Antiqua" w:hAnsi="Book Antiqua" w:cs="宋体"/>
          <w:color w:val="000000" w:themeColor="text1"/>
          <w:sz w:val="24"/>
          <w:szCs w:val="24"/>
        </w:rPr>
        <w:t>抄袭别人的成果和作者署名争议等</w:t>
      </w:r>
      <w:r w:rsidR="00C36539" w:rsidRPr="00367B29">
        <w:rPr>
          <w:rFonts w:hint="eastAsia"/>
          <w:sz w:val="24"/>
        </w:rPr>
        <w:t>学术不端行为</w:t>
      </w:r>
      <w:r w:rsidR="001D0EAB" w:rsidRPr="001D0EAB">
        <w:rPr>
          <w:rFonts w:ascii="Book Antiqua" w:hAnsi="Book Antiqua"/>
          <w:color w:val="000000" w:themeColor="text1"/>
          <w:sz w:val="24"/>
          <w:szCs w:val="24"/>
        </w:rPr>
        <w:t>。本篇手稿</w:t>
      </w:r>
      <w:r w:rsidR="001D0EAB">
        <w:rPr>
          <w:rFonts w:ascii="Book Antiqua" w:hAnsi="Book Antiqua" w:hint="eastAsia"/>
          <w:color w:val="000000" w:themeColor="text1"/>
          <w:sz w:val="24"/>
          <w:szCs w:val="24"/>
        </w:rPr>
        <w:t>的</w:t>
      </w:r>
      <w:r w:rsidR="001D0EAB">
        <w:rPr>
          <w:rFonts w:ascii="Book Antiqua" w:hAnsi="Book Antiqua"/>
          <w:color w:val="000000" w:themeColor="text1"/>
          <w:sz w:val="24"/>
          <w:szCs w:val="24"/>
        </w:rPr>
        <w:t>研究</w:t>
      </w:r>
      <w:r w:rsidR="001D0EAB" w:rsidRPr="001D0EAB">
        <w:rPr>
          <w:rFonts w:ascii="Book Antiqua" w:hAnsi="Book Antiqua"/>
          <w:color w:val="000000" w:themeColor="text1"/>
          <w:sz w:val="24"/>
          <w:szCs w:val="24"/>
        </w:rPr>
        <w:t>符合</w:t>
      </w:r>
      <w:r w:rsidR="00F64A05" w:rsidRPr="00367B29">
        <w:rPr>
          <w:rFonts w:hint="eastAsia"/>
          <w:sz w:val="24"/>
        </w:rPr>
        <w:t>学术道德和规范</w:t>
      </w:r>
      <w:r w:rsidR="001D0EAB" w:rsidRPr="001D0EAB">
        <w:rPr>
          <w:rFonts w:ascii="Book Antiqua" w:hAnsi="Book Antiqua"/>
          <w:color w:val="000000" w:themeColor="text1"/>
          <w:sz w:val="24"/>
          <w:szCs w:val="24"/>
        </w:rPr>
        <w:t>。</w:t>
      </w:r>
      <w:r w:rsidR="00F64A05">
        <w:rPr>
          <w:rFonts w:hint="eastAsia"/>
          <w:sz w:val="24"/>
        </w:rPr>
        <w:t>如果我们</w:t>
      </w:r>
      <w:r w:rsidR="00F64A05">
        <w:rPr>
          <w:sz w:val="24"/>
        </w:rPr>
        <w:t>的</w:t>
      </w:r>
      <w:r w:rsidR="00AA1860">
        <w:rPr>
          <w:rFonts w:hint="eastAsia"/>
          <w:sz w:val="24"/>
        </w:rPr>
        <w:t>手稿</w:t>
      </w:r>
      <w:r w:rsidR="00F64A05" w:rsidRPr="00367B29">
        <w:rPr>
          <w:rFonts w:hint="eastAsia"/>
          <w:sz w:val="24"/>
        </w:rPr>
        <w:t>发表后被发现以上任何一种学术不端行为</w:t>
      </w:r>
      <w:r w:rsidR="00F64A05">
        <w:rPr>
          <w:rFonts w:hint="eastAsia"/>
          <w:sz w:val="24"/>
        </w:rPr>
        <w:t>，后果将由我们</w:t>
      </w:r>
      <w:r w:rsidR="00F64A05" w:rsidRPr="00367B29">
        <w:rPr>
          <w:rFonts w:hint="eastAsia"/>
          <w:sz w:val="24"/>
        </w:rPr>
        <w:t>全体作者一方承担</w:t>
      </w:r>
      <w:r w:rsidR="00F64A05">
        <w:rPr>
          <w:rFonts w:hint="eastAsia"/>
          <w:sz w:val="24"/>
        </w:rPr>
        <w:t>，接受</w:t>
      </w:r>
      <w:r w:rsidR="00F64A05" w:rsidRPr="00367B29">
        <w:rPr>
          <w:rFonts w:hint="eastAsia"/>
          <w:sz w:val="24"/>
        </w:rPr>
        <w:t>支付</w:t>
      </w:r>
      <w:r w:rsidR="00B07659" w:rsidRPr="001D0EAB">
        <w:rPr>
          <w:rFonts w:ascii="Book Antiqua" w:hAnsi="Book Antiqua"/>
          <w:color w:val="000000" w:themeColor="text1"/>
          <w:sz w:val="24"/>
          <w:szCs w:val="24"/>
        </w:rPr>
        <w:t>BPG</w:t>
      </w:r>
      <w:r w:rsidR="00B0765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A1860">
        <w:rPr>
          <w:rFonts w:hint="eastAsia"/>
          <w:sz w:val="24"/>
        </w:rPr>
        <w:t>3</w:t>
      </w:r>
      <w:r w:rsidR="00F64A05" w:rsidRPr="00367B29">
        <w:rPr>
          <w:rFonts w:hint="eastAsia"/>
          <w:sz w:val="24"/>
        </w:rPr>
        <w:t>万元的</w:t>
      </w:r>
      <w:r w:rsidR="00F64A05">
        <w:rPr>
          <w:rFonts w:hint="eastAsia"/>
          <w:sz w:val="24"/>
        </w:rPr>
        <w:t>撤稿</w:t>
      </w:r>
      <w:r w:rsidR="00F64A05" w:rsidRPr="00367B29">
        <w:rPr>
          <w:rFonts w:hint="eastAsia"/>
          <w:sz w:val="24"/>
        </w:rPr>
        <w:t>损失费</w:t>
      </w:r>
      <w:r w:rsidR="00B07659">
        <w:rPr>
          <w:rFonts w:hint="eastAsia"/>
          <w:sz w:val="24"/>
        </w:rPr>
        <w:t>用</w:t>
      </w:r>
      <w:r w:rsidR="00F64A05">
        <w:rPr>
          <w:rFonts w:hint="eastAsia"/>
          <w:sz w:val="24"/>
        </w:rPr>
        <w:t>。</w:t>
      </w:r>
      <w:bookmarkStart w:id="1" w:name="_GoBack"/>
      <w:bookmarkEnd w:id="1"/>
    </w:p>
    <w:p w:rsidR="00F64A05" w:rsidRDefault="00F64A05" w:rsidP="008D5596">
      <w:pPr>
        <w:spacing w:line="360" w:lineRule="auto"/>
        <w:rPr>
          <w:sz w:val="24"/>
        </w:rPr>
      </w:pPr>
    </w:p>
    <w:p w:rsidR="008D5596" w:rsidRPr="00C070AD" w:rsidRDefault="008D5596" w:rsidP="008D5596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3 </w:t>
      </w:r>
      <w:r>
        <w:rPr>
          <w:rFonts w:ascii="Book Antiqua" w:hAnsi="Book Antiqua" w:hint="eastAsia"/>
          <w:b/>
          <w:color w:val="000000" w:themeColor="text1"/>
          <w:sz w:val="24"/>
          <w:szCs w:val="24"/>
        </w:rPr>
        <w:t>文章</w:t>
      </w:r>
      <w:r w:rsidRPr="00C070AD">
        <w:rPr>
          <w:rFonts w:ascii="Book Antiqua" w:hAnsi="Book Antiqua"/>
          <w:b/>
          <w:color w:val="000000" w:themeColor="text1"/>
          <w:sz w:val="24"/>
          <w:szCs w:val="24"/>
        </w:rPr>
        <w:t>授权</w:t>
      </w:r>
    </w:p>
    <w:p w:rsidR="008D5596" w:rsidRPr="00A3593C" w:rsidRDefault="008D5596" w:rsidP="008D5596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 w:hint="eastAsia"/>
          <w:color w:val="000000" w:themeColor="text1"/>
          <w:sz w:val="24"/>
          <w:szCs w:val="24"/>
        </w:rPr>
        <w:t>如果本篇</w:t>
      </w:r>
      <w:r>
        <w:rPr>
          <w:rFonts w:ascii="Book Antiqua" w:hAnsi="Book Antiqua"/>
          <w:color w:val="000000" w:themeColor="text1"/>
          <w:sz w:val="24"/>
          <w:szCs w:val="24"/>
        </w:rPr>
        <w:t>文章最终接受发表</w:t>
      </w:r>
      <w:r w:rsidR="00683BCC">
        <w:rPr>
          <w:rFonts w:ascii="Book Antiqua" w:hAnsi="Book Antiqua" w:hint="eastAsia"/>
          <w:color w:val="000000" w:themeColor="text1"/>
          <w:sz w:val="24"/>
          <w:szCs w:val="24"/>
        </w:rPr>
        <w:t>在</w:t>
      </w:r>
      <w:r w:rsidR="00683BCC" w:rsidRPr="00A3593C">
        <w:rPr>
          <w:rFonts w:ascii="Book Antiqua" w:hAnsi="Book Antiqua"/>
          <w:color w:val="000000" w:themeColor="text1"/>
          <w:sz w:val="24"/>
          <w:szCs w:val="24"/>
          <w:lang w:val="en"/>
        </w:rPr>
        <w:t>《</w:t>
      </w:r>
      <w:r w:rsidR="00683BCC" w:rsidRPr="00A3593C">
        <w:rPr>
          <w:rFonts w:ascii="Book Antiqua" w:hAnsi="Book Antiqua" w:cs="宋体"/>
          <w:color w:val="000000" w:themeColor="text1"/>
          <w:sz w:val="24"/>
          <w:szCs w:val="24"/>
        </w:rPr>
        <w:t>世界华人消化杂志</w:t>
      </w:r>
      <w:r w:rsidR="00683BCC" w:rsidRPr="00A3593C">
        <w:rPr>
          <w:rFonts w:ascii="Book Antiqua" w:hAnsi="Book Antiqua"/>
          <w:color w:val="000000" w:themeColor="text1"/>
          <w:sz w:val="24"/>
          <w:szCs w:val="24"/>
          <w:lang w:val="en"/>
        </w:rPr>
        <w:t>》</w:t>
      </w:r>
      <w:r w:rsidR="00683BCC">
        <w:rPr>
          <w:rFonts w:ascii="Book Antiqua" w:hAnsi="Book Antiqua" w:hint="eastAsia"/>
          <w:color w:val="000000" w:themeColor="text1"/>
          <w:sz w:val="24"/>
          <w:szCs w:val="24"/>
          <w:lang w:val="en"/>
        </w:rPr>
        <w:t>上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，</w:t>
      </w:r>
      <w:r>
        <w:rPr>
          <w:rFonts w:ascii="Book Antiqua" w:hAnsi="Book Antiqua" w:hint="eastAsia"/>
          <w:color w:val="000000" w:themeColor="text1"/>
          <w:sz w:val="24"/>
          <w:szCs w:val="24"/>
        </w:rPr>
        <w:t>全体</w:t>
      </w:r>
      <w:r w:rsidR="00683BCC">
        <w:rPr>
          <w:rFonts w:ascii="Book Antiqua" w:hAnsi="Book Antiqua"/>
          <w:color w:val="000000" w:themeColor="text1"/>
          <w:sz w:val="24"/>
          <w:szCs w:val="24"/>
        </w:rPr>
        <w:t>作者</w:t>
      </w:r>
      <w:r w:rsidR="00823DD2">
        <w:rPr>
          <w:rFonts w:ascii="Book Antiqua" w:hAnsi="Book Antiqua" w:hint="eastAsia"/>
          <w:color w:val="000000" w:themeColor="text1"/>
          <w:sz w:val="24"/>
          <w:szCs w:val="24"/>
        </w:rPr>
        <w:t>同意</w:t>
      </w:r>
      <w:r w:rsidR="00683BCC">
        <w:rPr>
          <w:rFonts w:ascii="Book Antiqua" w:hAnsi="Book Antiqua"/>
          <w:color w:val="000000" w:themeColor="text1"/>
          <w:sz w:val="24"/>
          <w:szCs w:val="24"/>
        </w:rPr>
        <w:t>自</w:t>
      </w:r>
      <w:r w:rsidR="00683BCC">
        <w:rPr>
          <w:rFonts w:ascii="Book Antiqua" w:hAnsi="Book Antiqua" w:hint="eastAsia"/>
          <w:color w:val="000000" w:themeColor="text1"/>
          <w:sz w:val="24"/>
          <w:szCs w:val="24"/>
        </w:rPr>
        <w:t>本篇</w:t>
      </w:r>
      <w:r w:rsidR="00683BCC">
        <w:rPr>
          <w:rFonts w:ascii="Book Antiqua" w:hAnsi="Book Antiqua"/>
          <w:color w:val="000000" w:themeColor="text1"/>
          <w:sz w:val="24"/>
          <w:szCs w:val="24"/>
        </w:rPr>
        <w:t>文章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正式发表之日起，将</w:t>
      </w:r>
      <w:r>
        <w:rPr>
          <w:rFonts w:ascii="Book Antiqua" w:hAnsi="Book Antiqua"/>
          <w:color w:val="000000" w:themeColor="text1"/>
          <w:sz w:val="24"/>
          <w:szCs w:val="24"/>
        </w:rPr>
        <w:t>其著作权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转让给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BPG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。</w:t>
      </w:r>
    </w:p>
    <w:p w:rsidR="00A3593C" w:rsidRPr="00A3593C" w:rsidRDefault="00A3593C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032516" w:rsidRPr="00032516" w:rsidRDefault="0014327C" w:rsidP="00A3593C">
      <w:pPr>
        <w:spacing w:line="360" w:lineRule="auto"/>
        <w:rPr>
          <w:rFonts w:ascii="Book Antiqua" w:hAnsi="Book Antiqua"/>
          <w:b/>
          <w:color w:val="333333"/>
          <w:sz w:val="24"/>
          <w:szCs w:val="24"/>
          <w:shd w:val="clear" w:color="auto" w:fill="FFFFFF"/>
        </w:rPr>
      </w:pPr>
      <w:r>
        <w:rPr>
          <w:rFonts w:ascii="Book Antiqua" w:hAnsi="Book Antiqua" w:hint="eastAsia"/>
          <w:b/>
          <w:color w:val="333333"/>
          <w:sz w:val="24"/>
          <w:szCs w:val="24"/>
          <w:shd w:val="clear" w:color="auto" w:fill="FFFFFF"/>
        </w:rPr>
        <w:t>4</w:t>
      </w:r>
      <w:r w:rsidR="00032516" w:rsidRPr="00032516">
        <w:rPr>
          <w:rFonts w:ascii="Book Antiqua" w:hAnsi="Book Antiqu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032516" w:rsidRPr="00032516">
        <w:rPr>
          <w:rFonts w:ascii="Book Antiqua" w:hAnsi="Book Antiqua"/>
          <w:b/>
          <w:color w:val="333333"/>
          <w:sz w:val="24"/>
          <w:szCs w:val="24"/>
          <w:shd w:val="clear" w:color="auto" w:fill="FFFFFF"/>
        </w:rPr>
        <w:t>稿酬</w:t>
      </w:r>
    </w:p>
    <w:p w:rsidR="00D4211F" w:rsidRPr="00A3593C" w:rsidRDefault="00D4211F" w:rsidP="00D4211F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 w:hint="eastAsia"/>
          <w:color w:val="000000" w:themeColor="text1"/>
          <w:sz w:val="24"/>
          <w:szCs w:val="24"/>
        </w:rPr>
        <w:t>如果本篇</w:t>
      </w:r>
      <w:r>
        <w:rPr>
          <w:rFonts w:ascii="Book Antiqua" w:hAnsi="Book Antiqua"/>
          <w:color w:val="000000" w:themeColor="text1"/>
          <w:sz w:val="24"/>
          <w:szCs w:val="24"/>
        </w:rPr>
        <w:t>文章最终</w:t>
      </w:r>
      <w:r w:rsidR="00823DD2">
        <w:rPr>
          <w:rFonts w:ascii="Book Antiqua" w:hAnsi="Book Antiqua"/>
          <w:color w:val="000000" w:themeColor="text1"/>
          <w:sz w:val="24"/>
          <w:szCs w:val="24"/>
        </w:rPr>
        <w:t>被</w:t>
      </w:r>
      <w:r>
        <w:rPr>
          <w:rFonts w:ascii="Book Antiqua" w:hAnsi="Book Antiqua"/>
          <w:color w:val="000000" w:themeColor="text1"/>
          <w:sz w:val="24"/>
          <w:szCs w:val="24"/>
        </w:rPr>
        <w:t>接受发表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，</w:t>
      </w:r>
      <w:r w:rsidR="00823DD2">
        <w:rPr>
          <w:rFonts w:ascii="Book Antiqua" w:hAnsi="Book Antiqua"/>
          <w:color w:val="000000" w:themeColor="text1"/>
          <w:sz w:val="24"/>
          <w:szCs w:val="24"/>
        </w:rPr>
        <w:t>在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文章在线出版后，作者可获得高质量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PDF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和样刊两</w:t>
      </w:r>
      <w:r w:rsidR="00823DD2">
        <w:rPr>
          <w:rFonts w:ascii="Book Antiqua" w:hAnsi="Book Antiqua"/>
          <w:color w:val="333333"/>
          <w:sz w:val="24"/>
          <w:szCs w:val="24"/>
          <w:shd w:val="clear" w:color="auto" w:fill="FFFFFF"/>
        </w:rPr>
        <w:t>份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作为稿酬</w:t>
      </w:r>
      <w:r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，其</w:t>
      </w:r>
      <w:r w:rsidR="00823DD2"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中</w:t>
      </w:r>
      <w:r>
        <w:rPr>
          <w:rFonts w:ascii="Book Antiqua" w:hAnsi="Book Antiqua"/>
          <w:color w:val="000000" w:themeColor="text1"/>
          <w:sz w:val="24"/>
          <w:szCs w:val="24"/>
        </w:rPr>
        <w:t>已</w:t>
      </w:r>
      <w:r w:rsidR="00823DD2">
        <w:rPr>
          <w:rFonts w:ascii="Book Antiqua" w:hAnsi="Book Antiqua"/>
          <w:color w:val="000000" w:themeColor="text1"/>
          <w:sz w:val="24"/>
          <w:szCs w:val="24"/>
        </w:rPr>
        <w:t>包</w:t>
      </w:r>
      <w:r>
        <w:rPr>
          <w:rFonts w:ascii="Book Antiqua" w:hAnsi="Book Antiqua"/>
          <w:color w:val="000000" w:themeColor="text1"/>
          <w:sz w:val="24"/>
          <w:szCs w:val="24"/>
        </w:rPr>
        <w:t>含</w:t>
      </w:r>
      <w:r>
        <w:rPr>
          <w:rFonts w:ascii="Book Antiqua" w:hAnsi="Book Antiqua" w:hint="eastAsia"/>
          <w:color w:val="000000" w:themeColor="text1"/>
          <w:sz w:val="24"/>
          <w:szCs w:val="24"/>
        </w:rPr>
        <w:t>本篇</w:t>
      </w:r>
      <w:r>
        <w:rPr>
          <w:rFonts w:ascii="Book Antiqua" w:hAnsi="Book Antiqua"/>
          <w:color w:val="000000" w:themeColor="text1"/>
          <w:sz w:val="24"/>
          <w:szCs w:val="24"/>
        </w:rPr>
        <w:t>文章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著作权转让的费用</w:t>
      </w:r>
      <w:r>
        <w:rPr>
          <w:rFonts w:ascii="Book Antiqua" w:hAnsi="Book Antiqua" w:hint="eastAsia"/>
          <w:color w:val="000000" w:themeColor="text1"/>
          <w:sz w:val="24"/>
          <w:szCs w:val="24"/>
        </w:rPr>
        <w:t>。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高质量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PDF</w:t>
      </w:r>
      <w:r w:rsidRPr="00A3593C">
        <w:rPr>
          <w:rFonts w:ascii="Book Antiqua" w:hAnsi="Book Antiqua"/>
          <w:color w:val="333333"/>
          <w:sz w:val="24"/>
          <w:szCs w:val="24"/>
          <w:shd w:val="clear" w:color="auto" w:fill="FFFFFF"/>
        </w:rPr>
        <w:t>包括封面、编委会成员名单、目次、正文和封底</w:t>
      </w:r>
      <w:r>
        <w:rPr>
          <w:rFonts w:ascii="Book Antiqua" w:hAnsi="Book Antiqua" w:hint="eastAsia"/>
          <w:color w:val="333333"/>
          <w:sz w:val="24"/>
          <w:szCs w:val="24"/>
          <w:shd w:val="clear" w:color="auto" w:fill="FFFFFF"/>
        </w:rPr>
        <w:t>。</w:t>
      </w:r>
    </w:p>
    <w:p w:rsidR="005B773D" w:rsidRDefault="005B773D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0E316E" w:rsidRPr="00A3593C" w:rsidRDefault="005B773D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5 </w:t>
      </w:r>
      <w:r w:rsidR="000E316E" w:rsidRPr="00A3593C">
        <w:rPr>
          <w:rFonts w:ascii="Book Antiqua" w:hAnsi="Book Antiqua"/>
          <w:b/>
          <w:color w:val="000000" w:themeColor="text1"/>
          <w:sz w:val="24"/>
          <w:szCs w:val="24"/>
        </w:rPr>
        <w:t>机构</w:t>
      </w:r>
      <w:r w:rsidR="000C2173" w:rsidRPr="00A3593C">
        <w:rPr>
          <w:rFonts w:ascii="Book Antiqua" w:hAnsi="Book Antiqua"/>
          <w:b/>
          <w:color w:val="000000" w:themeColor="text1"/>
          <w:sz w:val="24"/>
          <w:szCs w:val="24"/>
        </w:rPr>
        <w:t>审查意见</w:t>
      </w:r>
      <w:r w:rsidR="000C2173" w:rsidRPr="00A3593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:rsidR="000C2173" w:rsidRPr="00A3593C" w:rsidRDefault="00854D48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经核查，</w:t>
      </w:r>
      <w:r>
        <w:rPr>
          <w:rFonts w:ascii="Book Antiqua" w:hAnsi="Book Antiqua" w:hint="eastAsia"/>
          <w:color w:val="000000" w:themeColor="text1"/>
          <w:sz w:val="24"/>
          <w:szCs w:val="24"/>
        </w:rPr>
        <w:t>本篇</w:t>
      </w:r>
      <w:r>
        <w:rPr>
          <w:rFonts w:ascii="Book Antiqua" w:hAnsi="Book Antiqua"/>
          <w:color w:val="000000" w:themeColor="text1"/>
          <w:sz w:val="24"/>
          <w:szCs w:val="24"/>
        </w:rPr>
        <w:t>文章</w:t>
      </w:r>
      <w:r w:rsidR="000C2173" w:rsidRPr="00A3593C">
        <w:rPr>
          <w:rFonts w:ascii="Book Antiqua" w:hAnsi="Book Antiqua"/>
          <w:color w:val="000000" w:themeColor="text1"/>
          <w:sz w:val="24"/>
          <w:szCs w:val="24"/>
        </w:rPr>
        <w:t>不存在资料不真实、剽窃他人学术成果、一稿多投等学术不端行为</w:t>
      </w:r>
      <w:r w:rsidR="000E316E" w:rsidRPr="00A3593C">
        <w:rPr>
          <w:rFonts w:ascii="Book Antiqua" w:hAnsi="Book Antiqua"/>
          <w:color w:val="000000" w:themeColor="text1"/>
          <w:sz w:val="24"/>
          <w:szCs w:val="24"/>
        </w:rPr>
        <w:t>以及其他与国家有关法律法规相违背的问题，同意向《</w:t>
      </w:r>
      <w:r w:rsidR="000E316E" w:rsidRPr="00A3593C">
        <w:rPr>
          <w:rFonts w:ascii="Book Antiqua" w:hAnsi="Book Antiqua" w:cs="宋体"/>
          <w:color w:val="000000" w:themeColor="text1"/>
          <w:sz w:val="24"/>
          <w:szCs w:val="24"/>
        </w:rPr>
        <w:t>世界华人消化杂志</w:t>
      </w:r>
      <w:r w:rsidR="000E316E" w:rsidRPr="00A3593C">
        <w:rPr>
          <w:rFonts w:ascii="Book Antiqua" w:hAnsi="Book Antiqua"/>
          <w:color w:val="000000" w:themeColor="text1"/>
          <w:sz w:val="24"/>
          <w:szCs w:val="24"/>
        </w:rPr>
        <w:t>》</w:t>
      </w:r>
      <w:r w:rsidR="000C2173" w:rsidRPr="00A3593C">
        <w:rPr>
          <w:rFonts w:ascii="Book Antiqua" w:hAnsi="Book Antiqua"/>
          <w:color w:val="000000" w:themeColor="text1"/>
          <w:sz w:val="24"/>
          <w:szCs w:val="24"/>
        </w:rPr>
        <w:t>投稿。</w:t>
      </w:r>
    </w:p>
    <w:p w:rsidR="000E316E" w:rsidRPr="00A3593C" w:rsidRDefault="000E316E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0C2173" w:rsidRDefault="000C2173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854D48">
        <w:rPr>
          <w:rFonts w:ascii="Book Antiqua" w:hAnsi="Book Antiqua"/>
          <w:b/>
          <w:color w:val="000000" w:themeColor="text1"/>
          <w:sz w:val="24"/>
          <w:szCs w:val="24"/>
        </w:rPr>
        <w:t>负责人签名：</w:t>
      </w:r>
    </w:p>
    <w:p w:rsidR="00854D48" w:rsidRPr="00854D48" w:rsidRDefault="00854D48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0C2173" w:rsidRDefault="000E316E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854D48">
        <w:rPr>
          <w:rFonts w:ascii="Book Antiqua" w:hAnsi="Book Antiqua"/>
          <w:b/>
          <w:color w:val="000000" w:themeColor="text1"/>
          <w:sz w:val="24"/>
          <w:szCs w:val="24"/>
        </w:rPr>
        <w:t>盖章：</w:t>
      </w:r>
    </w:p>
    <w:p w:rsidR="00854D48" w:rsidRPr="00854D48" w:rsidRDefault="00854D48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3252C" w:rsidRPr="00854D48" w:rsidRDefault="000E316E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854D48">
        <w:rPr>
          <w:rFonts w:ascii="Book Antiqua" w:hAnsi="Book Antiqua"/>
          <w:b/>
          <w:color w:val="000000" w:themeColor="text1"/>
          <w:sz w:val="24"/>
          <w:szCs w:val="24"/>
        </w:rPr>
        <w:t>日期：</w:t>
      </w:r>
    </w:p>
    <w:p w:rsidR="000E316E" w:rsidRPr="00A3593C" w:rsidRDefault="000E316E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23252C" w:rsidRDefault="005B773D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6 </w:t>
      </w:r>
      <w:r w:rsidR="00447C78">
        <w:rPr>
          <w:rFonts w:ascii="Book Antiqua" w:hAnsi="Book Antiqua" w:hint="eastAsia"/>
          <w:b/>
          <w:color w:val="000000" w:themeColor="text1"/>
          <w:sz w:val="24"/>
          <w:szCs w:val="24"/>
        </w:rPr>
        <w:t>所有</w:t>
      </w:r>
      <w:r w:rsidR="001D21CD">
        <w:rPr>
          <w:rFonts w:ascii="Book Antiqua" w:hAnsi="Book Antiqua"/>
          <w:b/>
          <w:color w:val="000000" w:themeColor="text1"/>
          <w:sz w:val="24"/>
          <w:szCs w:val="24"/>
        </w:rPr>
        <w:t>作者</w:t>
      </w:r>
      <w:r w:rsidR="00447C78">
        <w:rPr>
          <w:rFonts w:ascii="Book Antiqua" w:hAnsi="Book Antiqua" w:hint="eastAsia"/>
          <w:b/>
          <w:color w:val="000000" w:themeColor="text1"/>
          <w:sz w:val="24"/>
          <w:szCs w:val="24"/>
        </w:rPr>
        <w:t>亲笔</w:t>
      </w:r>
      <w:r w:rsidR="0023252C" w:rsidRPr="00A3593C">
        <w:rPr>
          <w:rFonts w:ascii="Book Antiqua" w:hAnsi="Book Antiqua"/>
          <w:b/>
          <w:color w:val="000000" w:themeColor="text1"/>
          <w:sz w:val="24"/>
          <w:szCs w:val="24"/>
        </w:rPr>
        <w:t>签名</w:t>
      </w:r>
    </w:p>
    <w:p w:rsidR="00B15134" w:rsidRDefault="00B0473C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0473C">
        <w:rPr>
          <w:rFonts w:ascii="Book Antiqua" w:hAnsi="Book Antiqua" w:hint="eastAsia"/>
          <w:color w:val="000000" w:themeColor="text1"/>
          <w:sz w:val="24"/>
          <w:szCs w:val="24"/>
        </w:rPr>
        <w:t>如果</w:t>
      </w:r>
      <w:r w:rsidRPr="00B0473C">
        <w:rPr>
          <w:rFonts w:ascii="Book Antiqua" w:hAnsi="Book Antiqua"/>
          <w:color w:val="000000" w:themeColor="text1"/>
          <w:sz w:val="24"/>
          <w:szCs w:val="24"/>
        </w:rPr>
        <w:t>发现</w:t>
      </w:r>
      <w:r>
        <w:rPr>
          <w:rFonts w:ascii="Book Antiqua" w:hAnsi="Book Antiqua" w:hint="eastAsia"/>
          <w:color w:val="000000" w:themeColor="text1"/>
          <w:sz w:val="24"/>
          <w:szCs w:val="24"/>
        </w:rPr>
        <w:t>作者</w:t>
      </w:r>
      <w:r w:rsidRPr="00B0473C">
        <w:rPr>
          <w:rFonts w:ascii="Book Antiqua" w:hAnsi="Book Antiqua"/>
          <w:color w:val="000000" w:themeColor="text1"/>
          <w:sz w:val="24"/>
          <w:szCs w:val="24"/>
        </w:rPr>
        <w:t>虚假代替签名</w:t>
      </w:r>
      <w:r w:rsidRPr="00B0473C">
        <w:rPr>
          <w:rFonts w:ascii="Book Antiqua" w:hAnsi="Book Antiqua" w:hint="eastAsia"/>
          <w:color w:val="000000" w:themeColor="text1"/>
          <w:sz w:val="24"/>
          <w:szCs w:val="24"/>
        </w:rPr>
        <w:t>，</w:t>
      </w:r>
      <w:r w:rsidRPr="00B0473C">
        <w:rPr>
          <w:rFonts w:ascii="Book Antiqua" w:hAnsi="Book Antiqua"/>
          <w:color w:val="000000" w:themeColor="text1"/>
          <w:sz w:val="24"/>
          <w:szCs w:val="24"/>
        </w:rPr>
        <w:t>本篇手稿将按照退稿处理。</w:t>
      </w:r>
    </w:p>
    <w:p w:rsidR="005D73AA" w:rsidRDefault="005D73AA" w:rsidP="00A3593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:rsidR="0018188E" w:rsidRDefault="0018188E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本授权书自</w:t>
      </w:r>
      <w:r w:rsidR="00EA48FF">
        <w:rPr>
          <w:rFonts w:ascii="Book Antiqua" w:hAnsi="Book Antiqua" w:hint="eastAsia"/>
          <w:color w:val="000000" w:themeColor="text1"/>
          <w:sz w:val="24"/>
          <w:szCs w:val="24"/>
        </w:rPr>
        <w:t>本</w:t>
      </w:r>
      <w:r>
        <w:rPr>
          <w:rFonts w:ascii="Book Antiqua" w:hAnsi="Book Antiqua" w:hint="eastAsia"/>
          <w:color w:val="000000" w:themeColor="text1"/>
          <w:sz w:val="24"/>
          <w:szCs w:val="24"/>
        </w:rPr>
        <w:t>文章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发表</w:t>
      </w:r>
      <w:r w:rsidR="00EA48FF">
        <w:rPr>
          <w:rFonts w:ascii="Book Antiqua" w:hAnsi="Book Antiqua"/>
          <w:color w:val="000000" w:themeColor="text1"/>
          <w:sz w:val="24"/>
          <w:szCs w:val="24"/>
        </w:rPr>
        <w:t>之日起生效，有效期同</w:t>
      </w:r>
      <w:r w:rsidR="00EA48FF">
        <w:rPr>
          <w:rFonts w:ascii="Book Antiqua" w:hAnsi="Book Antiqua" w:hint="eastAsia"/>
          <w:color w:val="000000" w:themeColor="text1"/>
          <w:sz w:val="24"/>
          <w:szCs w:val="24"/>
        </w:rPr>
        <w:t>本篇</w:t>
      </w:r>
      <w:r w:rsidR="00EA48FF">
        <w:rPr>
          <w:rFonts w:ascii="Book Antiqua" w:hAnsi="Book Antiqua"/>
          <w:color w:val="000000" w:themeColor="text1"/>
          <w:sz w:val="24"/>
          <w:szCs w:val="24"/>
        </w:rPr>
        <w:t>文章</w:t>
      </w:r>
      <w:r w:rsidRPr="00A3593C">
        <w:rPr>
          <w:rFonts w:ascii="Book Antiqua" w:hAnsi="Book Antiqua"/>
          <w:color w:val="000000" w:themeColor="text1"/>
          <w:sz w:val="24"/>
          <w:szCs w:val="24"/>
        </w:rPr>
        <w:t>著作权的保护期。</w:t>
      </w:r>
      <w:bookmarkEnd w:id="0"/>
    </w:p>
    <w:p w:rsidR="00F64A05" w:rsidRDefault="00F64A05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64A05" w:rsidRPr="0018188E" w:rsidRDefault="00F64A05" w:rsidP="00A3593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sectPr w:rsidR="00F64A05" w:rsidRPr="0018188E" w:rsidSect="0098402F">
      <w:headerReference w:type="default" r:id="rId9"/>
      <w:footerReference w:type="default" r:id="rId10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50" w:rsidRDefault="00C25350">
      <w:r>
        <w:separator/>
      </w:r>
    </w:p>
  </w:endnote>
  <w:endnote w:type="continuationSeparator" w:id="0">
    <w:p w:rsidR="00C25350" w:rsidRDefault="00C2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F" w:rsidRDefault="009840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B6B5F" w:rsidRPr="008B6B5F">
      <w:rPr>
        <w:noProof/>
        <w:lang w:val="zh-CN"/>
      </w:rPr>
      <w:t>2</w:t>
    </w:r>
    <w:r>
      <w:fldChar w:fldCharType="end"/>
    </w:r>
  </w:p>
  <w:p w:rsidR="00D123E2" w:rsidRDefault="00D12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50" w:rsidRDefault="00C25350">
      <w:r>
        <w:separator/>
      </w:r>
    </w:p>
  </w:footnote>
  <w:footnote w:type="continuationSeparator" w:id="0">
    <w:p w:rsidR="00C25350" w:rsidRDefault="00C2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9" w:rsidRDefault="001831BA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159385</wp:posOffset>
              </wp:positionV>
              <wp:extent cx="4572000" cy="1019175"/>
              <wp:effectExtent l="9525" t="16510" r="9525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19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6E5" w:rsidRPr="008613EB" w:rsidRDefault="00A656E5" w:rsidP="00A656E5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4A23B5" w:rsidRPr="004A23B5" w:rsidRDefault="004A23B5" w:rsidP="004A23B5">
                          <w:pPr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</w:rPr>
                            <w:t>7901 Stoneridge Drive, Suite 501, Pleasanton, CA 94588, USA</w:t>
                          </w:r>
                        </w:p>
                        <w:p w:rsidR="00A656E5" w:rsidRDefault="00A656E5" w:rsidP="004A23B5">
                          <w:pPr>
                            <w:pStyle w:val="af0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A656E5" w:rsidRDefault="00A656E5" w:rsidP="004A23B5">
                          <w:pPr>
                            <w:pStyle w:val="af0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r w:rsidRPr="009E0A1C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bpgoffice@wjgnet.com</w:t>
                          </w:r>
                          <w:r w:rsidR="002F4DBD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</w:t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ttp://www.wjgnet.com</w:t>
                          </w:r>
                        </w:p>
                        <w:p w:rsidR="00592DD9" w:rsidRPr="00362B8D" w:rsidRDefault="00592DD9" w:rsidP="00DB52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12.55pt;width:5in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" strokecolor="white" strokeweight="1.25pt">
              <v:fill opacity="58339f"/>
              <v:textbox>
                <w:txbxContent>
                  <w:p w:rsidR="00A656E5" w:rsidRPr="008613EB" w:rsidRDefault="00A656E5" w:rsidP="00A656E5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4A23B5" w:rsidRPr="004A23B5" w:rsidRDefault="004A23B5" w:rsidP="004A23B5">
                    <w:pPr>
                      <w:spacing w:line="276" w:lineRule="auto"/>
                      <w:rPr>
                        <w:rFonts w:ascii="Book Antiqua" w:hAnsi="Book Antiqua"/>
                        <w:color w:val="000000"/>
                        <w:sz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</w:rPr>
                      <w:t>7901 Stoneridge Drive, Suite 501, Pleasanton, CA 94588, USA</w:t>
                    </w:r>
                  </w:p>
                  <w:p w:rsidR="00A656E5" w:rsidRDefault="00A656E5" w:rsidP="004A23B5">
                    <w:pPr>
                      <w:pStyle w:val="NoSpacing"/>
                      <w:spacing w:line="276" w:lineRule="aut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A656E5" w:rsidRDefault="00A656E5" w:rsidP="004A23B5">
                    <w:pPr>
                      <w:pStyle w:val="NoSpacing"/>
                      <w:spacing w:line="276" w:lineRule="aut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proofErr w:type="gramStart"/>
                    <w:r w:rsidRPr="009E0A1C">
                      <w:rPr>
                        <w:rFonts w:ascii="Book Antiqua" w:hAnsi="Book Antiqua"/>
                        <w:sz w:val="24"/>
                        <w:szCs w:val="24"/>
                      </w:rPr>
                      <w:t>bpgoffice@wjgnet.com</w:t>
                    </w:r>
                    <w:r w:rsidR="002F4DBD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</w:t>
                    </w: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ttp</w:t>
                    </w:r>
                    <w:proofErr w:type="gramEnd"/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://www.wjgnet.com</w:t>
                    </w:r>
                  </w:p>
                  <w:p w:rsidR="00592DD9" w:rsidRPr="00362B8D" w:rsidRDefault="00592DD9" w:rsidP="00DB5288"/>
                </w:txbxContent>
              </v:textbox>
            </v:shap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1178560</wp:posOffset>
              </wp:positionV>
              <wp:extent cx="5829300" cy="0"/>
              <wp:effectExtent l="19050" t="26035" r="1905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84644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2.8pt" to="45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vYJAIAAEoEAAAOAAAAZHJzL2Uyb0RvYy54bWysVMGO2jAQvVfqP1i+QxLIUogIqyqBXmiL&#10;tNsPMLZDrDq2ZRsCqvrvHTtAS3upql4c2zPz5s3Mc5b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" strokecolor="#f26200" strokeweight="3pt">
              <v:stroke opacity="58339f"/>
            </v:line>
          </w:pict>
        </mc:Fallback>
      </mc:AlternateContent>
    </w:r>
    <w:r w:rsidRPr="00160949"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09700" cy="1295400"/>
          <wp:effectExtent l="0" t="0" r="0" b="0"/>
          <wp:docPr id="1" name="Picture 1" descr="百世登R-logo-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百世登R-logo-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qi Wang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26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242F"/>
    <w:rsid w:val="000033DB"/>
    <w:rsid w:val="000065D4"/>
    <w:rsid w:val="00007098"/>
    <w:rsid w:val="00012975"/>
    <w:rsid w:val="000278D5"/>
    <w:rsid w:val="000307C0"/>
    <w:rsid w:val="00032516"/>
    <w:rsid w:val="0004441D"/>
    <w:rsid w:val="0004613A"/>
    <w:rsid w:val="00051F6A"/>
    <w:rsid w:val="0005683D"/>
    <w:rsid w:val="00072509"/>
    <w:rsid w:val="000726F5"/>
    <w:rsid w:val="000775DC"/>
    <w:rsid w:val="000847BE"/>
    <w:rsid w:val="00084A66"/>
    <w:rsid w:val="00087973"/>
    <w:rsid w:val="00091BCA"/>
    <w:rsid w:val="000A7A9C"/>
    <w:rsid w:val="000C2173"/>
    <w:rsid w:val="000E316E"/>
    <w:rsid w:val="000E34E2"/>
    <w:rsid w:val="000F18D8"/>
    <w:rsid w:val="000F4D92"/>
    <w:rsid w:val="000F4F55"/>
    <w:rsid w:val="00101031"/>
    <w:rsid w:val="00102AA8"/>
    <w:rsid w:val="00114428"/>
    <w:rsid w:val="00117EB0"/>
    <w:rsid w:val="001223B6"/>
    <w:rsid w:val="00131320"/>
    <w:rsid w:val="00131CCF"/>
    <w:rsid w:val="001324E3"/>
    <w:rsid w:val="00133D8A"/>
    <w:rsid w:val="001348FA"/>
    <w:rsid w:val="00142A38"/>
    <w:rsid w:val="001430B6"/>
    <w:rsid w:val="0014327C"/>
    <w:rsid w:val="0016679A"/>
    <w:rsid w:val="00176346"/>
    <w:rsid w:val="00176E0A"/>
    <w:rsid w:val="00177317"/>
    <w:rsid w:val="0018188E"/>
    <w:rsid w:val="001831BA"/>
    <w:rsid w:val="00185E15"/>
    <w:rsid w:val="00186B67"/>
    <w:rsid w:val="001A5C67"/>
    <w:rsid w:val="001B2673"/>
    <w:rsid w:val="001B2DB6"/>
    <w:rsid w:val="001C2B0E"/>
    <w:rsid w:val="001C394E"/>
    <w:rsid w:val="001C73C4"/>
    <w:rsid w:val="001D0EAB"/>
    <w:rsid w:val="001D1E59"/>
    <w:rsid w:val="001D21CD"/>
    <w:rsid w:val="001D29AA"/>
    <w:rsid w:val="001D5BAF"/>
    <w:rsid w:val="001E4061"/>
    <w:rsid w:val="001E7B2E"/>
    <w:rsid w:val="001F482E"/>
    <w:rsid w:val="0023252C"/>
    <w:rsid w:val="0024492B"/>
    <w:rsid w:val="00254752"/>
    <w:rsid w:val="00255907"/>
    <w:rsid w:val="00265E80"/>
    <w:rsid w:val="0026700D"/>
    <w:rsid w:val="0027425B"/>
    <w:rsid w:val="0028015E"/>
    <w:rsid w:val="00281E65"/>
    <w:rsid w:val="00284417"/>
    <w:rsid w:val="00284ED9"/>
    <w:rsid w:val="002876E0"/>
    <w:rsid w:val="002928E1"/>
    <w:rsid w:val="0029629E"/>
    <w:rsid w:val="00297CC8"/>
    <w:rsid w:val="002A15EB"/>
    <w:rsid w:val="002B2E07"/>
    <w:rsid w:val="002C2BE8"/>
    <w:rsid w:val="002C5E15"/>
    <w:rsid w:val="002C6B8C"/>
    <w:rsid w:val="002D430D"/>
    <w:rsid w:val="002D6A90"/>
    <w:rsid w:val="002D7D27"/>
    <w:rsid w:val="002F4DBD"/>
    <w:rsid w:val="002F5E37"/>
    <w:rsid w:val="0030197A"/>
    <w:rsid w:val="003061B6"/>
    <w:rsid w:val="00307AB0"/>
    <w:rsid w:val="00314A0E"/>
    <w:rsid w:val="00316E11"/>
    <w:rsid w:val="00323EA2"/>
    <w:rsid w:val="00325FBB"/>
    <w:rsid w:val="00334BA1"/>
    <w:rsid w:val="003404BD"/>
    <w:rsid w:val="003518F9"/>
    <w:rsid w:val="00352F1B"/>
    <w:rsid w:val="00357C8D"/>
    <w:rsid w:val="00362B8D"/>
    <w:rsid w:val="0038145D"/>
    <w:rsid w:val="0039339A"/>
    <w:rsid w:val="003A153E"/>
    <w:rsid w:val="003A2020"/>
    <w:rsid w:val="003B7E4D"/>
    <w:rsid w:val="003D14D8"/>
    <w:rsid w:val="003D1884"/>
    <w:rsid w:val="003D3C80"/>
    <w:rsid w:val="003E205D"/>
    <w:rsid w:val="003E429C"/>
    <w:rsid w:val="003F0B63"/>
    <w:rsid w:val="003F29DE"/>
    <w:rsid w:val="003F3EBF"/>
    <w:rsid w:val="004144D6"/>
    <w:rsid w:val="00416581"/>
    <w:rsid w:val="004179C6"/>
    <w:rsid w:val="00420C51"/>
    <w:rsid w:val="004225E0"/>
    <w:rsid w:val="00423E45"/>
    <w:rsid w:val="0042700B"/>
    <w:rsid w:val="004304D1"/>
    <w:rsid w:val="00432B05"/>
    <w:rsid w:val="00441570"/>
    <w:rsid w:val="00446832"/>
    <w:rsid w:val="00447C78"/>
    <w:rsid w:val="00452359"/>
    <w:rsid w:val="004634DD"/>
    <w:rsid w:val="00464FD2"/>
    <w:rsid w:val="00480755"/>
    <w:rsid w:val="00482935"/>
    <w:rsid w:val="00494069"/>
    <w:rsid w:val="004A23B5"/>
    <w:rsid w:val="004B3CD6"/>
    <w:rsid w:val="004B55F2"/>
    <w:rsid w:val="004B7478"/>
    <w:rsid w:val="004C0311"/>
    <w:rsid w:val="004C0C39"/>
    <w:rsid w:val="004C6D29"/>
    <w:rsid w:val="004C75DB"/>
    <w:rsid w:val="004D14DD"/>
    <w:rsid w:val="004E67A1"/>
    <w:rsid w:val="0050450B"/>
    <w:rsid w:val="005047CF"/>
    <w:rsid w:val="00505E45"/>
    <w:rsid w:val="005105EA"/>
    <w:rsid w:val="0051106D"/>
    <w:rsid w:val="005113F1"/>
    <w:rsid w:val="00517DA0"/>
    <w:rsid w:val="005231EC"/>
    <w:rsid w:val="00547482"/>
    <w:rsid w:val="00550728"/>
    <w:rsid w:val="00553E37"/>
    <w:rsid w:val="00554B55"/>
    <w:rsid w:val="00556644"/>
    <w:rsid w:val="005659CA"/>
    <w:rsid w:val="00571124"/>
    <w:rsid w:val="00591BB4"/>
    <w:rsid w:val="00592DD9"/>
    <w:rsid w:val="0059502A"/>
    <w:rsid w:val="00595F62"/>
    <w:rsid w:val="005A7D0C"/>
    <w:rsid w:val="005B0291"/>
    <w:rsid w:val="005B773D"/>
    <w:rsid w:val="005B77A7"/>
    <w:rsid w:val="005C01ED"/>
    <w:rsid w:val="005C03CB"/>
    <w:rsid w:val="005C530E"/>
    <w:rsid w:val="005C7E29"/>
    <w:rsid w:val="005D0074"/>
    <w:rsid w:val="005D2732"/>
    <w:rsid w:val="005D73AA"/>
    <w:rsid w:val="005D7B87"/>
    <w:rsid w:val="005E1EE8"/>
    <w:rsid w:val="005E21EA"/>
    <w:rsid w:val="005E429F"/>
    <w:rsid w:val="005F25E2"/>
    <w:rsid w:val="005F3886"/>
    <w:rsid w:val="005F7617"/>
    <w:rsid w:val="00606BF6"/>
    <w:rsid w:val="00621249"/>
    <w:rsid w:val="00622B11"/>
    <w:rsid w:val="00622B76"/>
    <w:rsid w:val="00632118"/>
    <w:rsid w:val="0063212B"/>
    <w:rsid w:val="00641662"/>
    <w:rsid w:val="00642CDB"/>
    <w:rsid w:val="006436AB"/>
    <w:rsid w:val="00644B76"/>
    <w:rsid w:val="006704F6"/>
    <w:rsid w:val="006824F1"/>
    <w:rsid w:val="00683A52"/>
    <w:rsid w:val="00683BCC"/>
    <w:rsid w:val="006903BF"/>
    <w:rsid w:val="00695EC9"/>
    <w:rsid w:val="006A0A42"/>
    <w:rsid w:val="006A38CC"/>
    <w:rsid w:val="006B126B"/>
    <w:rsid w:val="006B7EDD"/>
    <w:rsid w:val="006C705E"/>
    <w:rsid w:val="006C7D09"/>
    <w:rsid w:val="006D6EF9"/>
    <w:rsid w:val="006E3D3E"/>
    <w:rsid w:val="006E78BF"/>
    <w:rsid w:val="006F0A47"/>
    <w:rsid w:val="006F0BAD"/>
    <w:rsid w:val="006F1C7D"/>
    <w:rsid w:val="006F24D3"/>
    <w:rsid w:val="00703E72"/>
    <w:rsid w:val="0070449B"/>
    <w:rsid w:val="007064C1"/>
    <w:rsid w:val="0071080A"/>
    <w:rsid w:val="00717081"/>
    <w:rsid w:val="0073784C"/>
    <w:rsid w:val="007435E8"/>
    <w:rsid w:val="00747840"/>
    <w:rsid w:val="007544B0"/>
    <w:rsid w:val="00763FE1"/>
    <w:rsid w:val="0076404E"/>
    <w:rsid w:val="00774106"/>
    <w:rsid w:val="00776641"/>
    <w:rsid w:val="00777A51"/>
    <w:rsid w:val="00781B8A"/>
    <w:rsid w:val="00792654"/>
    <w:rsid w:val="007A191E"/>
    <w:rsid w:val="007B7E4A"/>
    <w:rsid w:val="007C0770"/>
    <w:rsid w:val="007C148E"/>
    <w:rsid w:val="007C4E4C"/>
    <w:rsid w:val="007C5D22"/>
    <w:rsid w:val="007D2BA1"/>
    <w:rsid w:val="007E6DA5"/>
    <w:rsid w:val="007E747E"/>
    <w:rsid w:val="007F109C"/>
    <w:rsid w:val="007F6E5C"/>
    <w:rsid w:val="00800EFF"/>
    <w:rsid w:val="00806B68"/>
    <w:rsid w:val="008159B1"/>
    <w:rsid w:val="0081656E"/>
    <w:rsid w:val="00817957"/>
    <w:rsid w:val="0082115E"/>
    <w:rsid w:val="00823DD2"/>
    <w:rsid w:val="008300BB"/>
    <w:rsid w:val="008548AD"/>
    <w:rsid w:val="00854D48"/>
    <w:rsid w:val="00861E88"/>
    <w:rsid w:val="0086552B"/>
    <w:rsid w:val="008733E5"/>
    <w:rsid w:val="00873610"/>
    <w:rsid w:val="008833CB"/>
    <w:rsid w:val="008837E4"/>
    <w:rsid w:val="00890057"/>
    <w:rsid w:val="00891B94"/>
    <w:rsid w:val="00892007"/>
    <w:rsid w:val="00896EC5"/>
    <w:rsid w:val="00897DE0"/>
    <w:rsid w:val="008A0064"/>
    <w:rsid w:val="008A2C07"/>
    <w:rsid w:val="008A70D8"/>
    <w:rsid w:val="008B3B1F"/>
    <w:rsid w:val="008B6A56"/>
    <w:rsid w:val="008B6B5F"/>
    <w:rsid w:val="008B7B1A"/>
    <w:rsid w:val="008C7E78"/>
    <w:rsid w:val="008D51BF"/>
    <w:rsid w:val="008D5596"/>
    <w:rsid w:val="008E3B41"/>
    <w:rsid w:val="008E3BBB"/>
    <w:rsid w:val="009001BB"/>
    <w:rsid w:val="00911DC5"/>
    <w:rsid w:val="0091276B"/>
    <w:rsid w:val="00912D6B"/>
    <w:rsid w:val="0091687C"/>
    <w:rsid w:val="00925671"/>
    <w:rsid w:val="00933182"/>
    <w:rsid w:val="009349C4"/>
    <w:rsid w:val="00940C0A"/>
    <w:rsid w:val="00951D2F"/>
    <w:rsid w:val="0095227E"/>
    <w:rsid w:val="00953E7C"/>
    <w:rsid w:val="0096430B"/>
    <w:rsid w:val="00965DA7"/>
    <w:rsid w:val="0097303B"/>
    <w:rsid w:val="00975189"/>
    <w:rsid w:val="00976771"/>
    <w:rsid w:val="00982875"/>
    <w:rsid w:val="0098402F"/>
    <w:rsid w:val="00985887"/>
    <w:rsid w:val="00995DD7"/>
    <w:rsid w:val="00995E6C"/>
    <w:rsid w:val="00996A57"/>
    <w:rsid w:val="009A06FF"/>
    <w:rsid w:val="009A0AEF"/>
    <w:rsid w:val="009A4528"/>
    <w:rsid w:val="009A52AC"/>
    <w:rsid w:val="009B53D2"/>
    <w:rsid w:val="009B78A5"/>
    <w:rsid w:val="009C18DF"/>
    <w:rsid w:val="009C3799"/>
    <w:rsid w:val="009C77DE"/>
    <w:rsid w:val="009C7CAB"/>
    <w:rsid w:val="009E218E"/>
    <w:rsid w:val="009E641F"/>
    <w:rsid w:val="009F46C2"/>
    <w:rsid w:val="00A01E90"/>
    <w:rsid w:val="00A03C2C"/>
    <w:rsid w:val="00A16E72"/>
    <w:rsid w:val="00A2669E"/>
    <w:rsid w:val="00A279FE"/>
    <w:rsid w:val="00A33721"/>
    <w:rsid w:val="00A3593C"/>
    <w:rsid w:val="00A375B5"/>
    <w:rsid w:val="00A53987"/>
    <w:rsid w:val="00A560A8"/>
    <w:rsid w:val="00A656E5"/>
    <w:rsid w:val="00A72C51"/>
    <w:rsid w:val="00A7449A"/>
    <w:rsid w:val="00A816D2"/>
    <w:rsid w:val="00A85E84"/>
    <w:rsid w:val="00A86D2B"/>
    <w:rsid w:val="00A93640"/>
    <w:rsid w:val="00AA1860"/>
    <w:rsid w:val="00AA4BAD"/>
    <w:rsid w:val="00AA5E1D"/>
    <w:rsid w:val="00AB6746"/>
    <w:rsid w:val="00AC13F3"/>
    <w:rsid w:val="00AC7A3E"/>
    <w:rsid w:val="00AD3800"/>
    <w:rsid w:val="00AE2ED6"/>
    <w:rsid w:val="00AE65B2"/>
    <w:rsid w:val="00AE7745"/>
    <w:rsid w:val="00AF0C36"/>
    <w:rsid w:val="00AF25FA"/>
    <w:rsid w:val="00AF3FA8"/>
    <w:rsid w:val="00B00FCE"/>
    <w:rsid w:val="00B0473C"/>
    <w:rsid w:val="00B05841"/>
    <w:rsid w:val="00B07659"/>
    <w:rsid w:val="00B11E1D"/>
    <w:rsid w:val="00B15134"/>
    <w:rsid w:val="00B159E3"/>
    <w:rsid w:val="00B15FE8"/>
    <w:rsid w:val="00B169B3"/>
    <w:rsid w:val="00B2303A"/>
    <w:rsid w:val="00B23765"/>
    <w:rsid w:val="00B253E8"/>
    <w:rsid w:val="00B33EBF"/>
    <w:rsid w:val="00B3474C"/>
    <w:rsid w:val="00B51B1D"/>
    <w:rsid w:val="00B542ED"/>
    <w:rsid w:val="00B56573"/>
    <w:rsid w:val="00B6111E"/>
    <w:rsid w:val="00B6605E"/>
    <w:rsid w:val="00B7540E"/>
    <w:rsid w:val="00B90E22"/>
    <w:rsid w:val="00B93065"/>
    <w:rsid w:val="00BA6ACC"/>
    <w:rsid w:val="00BB05FC"/>
    <w:rsid w:val="00BC6EA9"/>
    <w:rsid w:val="00BD0B71"/>
    <w:rsid w:val="00BD65E5"/>
    <w:rsid w:val="00BD66DC"/>
    <w:rsid w:val="00BE3285"/>
    <w:rsid w:val="00BE5405"/>
    <w:rsid w:val="00BE6644"/>
    <w:rsid w:val="00C038B9"/>
    <w:rsid w:val="00C05649"/>
    <w:rsid w:val="00C070AD"/>
    <w:rsid w:val="00C10BBE"/>
    <w:rsid w:val="00C1615B"/>
    <w:rsid w:val="00C17ED0"/>
    <w:rsid w:val="00C23C0C"/>
    <w:rsid w:val="00C25350"/>
    <w:rsid w:val="00C346E9"/>
    <w:rsid w:val="00C36539"/>
    <w:rsid w:val="00C40396"/>
    <w:rsid w:val="00C4230D"/>
    <w:rsid w:val="00C43DAD"/>
    <w:rsid w:val="00C60563"/>
    <w:rsid w:val="00C613AD"/>
    <w:rsid w:val="00C63B56"/>
    <w:rsid w:val="00C704E8"/>
    <w:rsid w:val="00C777CF"/>
    <w:rsid w:val="00C96BC3"/>
    <w:rsid w:val="00CA34AF"/>
    <w:rsid w:val="00CA7E48"/>
    <w:rsid w:val="00CC25FE"/>
    <w:rsid w:val="00CD431C"/>
    <w:rsid w:val="00CF2FB6"/>
    <w:rsid w:val="00CF34C8"/>
    <w:rsid w:val="00CF7F57"/>
    <w:rsid w:val="00D01293"/>
    <w:rsid w:val="00D07831"/>
    <w:rsid w:val="00D123E2"/>
    <w:rsid w:val="00D150FA"/>
    <w:rsid w:val="00D161AC"/>
    <w:rsid w:val="00D226B7"/>
    <w:rsid w:val="00D308C6"/>
    <w:rsid w:val="00D33CE6"/>
    <w:rsid w:val="00D349AE"/>
    <w:rsid w:val="00D40802"/>
    <w:rsid w:val="00D4211F"/>
    <w:rsid w:val="00D45B7D"/>
    <w:rsid w:val="00D546E8"/>
    <w:rsid w:val="00D57584"/>
    <w:rsid w:val="00D6006C"/>
    <w:rsid w:val="00D673BA"/>
    <w:rsid w:val="00D71E39"/>
    <w:rsid w:val="00D809C0"/>
    <w:rsid w:val="00D95ECA"/>
    <w:rsid w:val="00D97FEC"/>
    <w:rsid w:val="00DA0645"/>
    <w:rsid w:val="00DB5288"/>
    <w:rsid w:val="00DC41E0"/>
    <w:rsid w:val="00DD164A"/>
    <w:rsid w:val="00DE1B59"/>
    <w:rsid w:val="00DF1658"/>
    <w:rsid w:val="00E03CF2"/>
    <w:rsid w:val="00E06A45"/>
    <w:rsid w:val="00E22971"/>
    <w:rsid w:val="00E24B89"/>
    <w:rsid w:val="00E31430"/>
    <w:rsid w:val="00E34965"/>
    <w:rsid w:val="00E36B21"/>
    <w:rsid w:val="00E50C79"/>
    <w:rsid w:val="00E60799"/>
    <w:rsid w:val="00E708F2"/>
    <w:rsid w:val="00E73B59"/>
    <w:rsid w:val="00E84208"/>
    <w:rsid w:val="00E86CD3"/>
    <w:rsid w:val="00E91842"/>
    <w:rsid w:val="00E9745C"/>
    <w:rsid w:val="00EA48FF"/>
    <w:rsid w:val="00EA55D8"/>
    <w:rsid w:val="00EB0AAD"/>
    <w:rsid w:val="00EC3DF8"/>
    <w:rsid w:val="00EC62C0"/>
    <w:rsid w:val="00ED40DE"/>
    <w:rsid w:val="00ED6883"/>
    <w:rsid w:val="00EE0FB9"/>
    <w:rsid w:val="00EF0D9E"/>
    <w:rsid w:val="00EF1B04"/>
    <w:rsid w:val="00F111F4"/>
    <w:rsid w:val="00F1773F"/>
    <w:rsid w:val="00F20E24"/>
    <w:rsid w:val="00F21A5B"/>
    <w:rsid w:val="00F225A6"/>
    <w:rsid w:val="00F245AE"/>
    <w:rsid w:val="00F25BE2"/>
    <w:rsid w:val="00F3358E"/>
    <w:rsid w:val="00F4070B"/>
    <w:rsid w:val="00F41F6C"/>
    <w:rsid w:val="00F42FF1"/>
    <w:rsid w:val="00F6063E"/>
    <w:rsid w:val="00F621FA"/>
    <w:rsid w:val="00F64A05"/>
    <w:rsid w:val="00F64BAF"/>
    <w:rsid w:val="00F64F53"/>
    <w:rsid w:val="00F76771"/>
    <w:rsid w:val="00F81FF9"/>
    <w:rsid w:val="00F87136"/>
    <w:rsid w:val="00F96AFB"/>
    <w:rsid w:val="00F974C1"/>
    <w:rsid w:val="00FA486B"/>
    <w:rsid w:val="00FA498E"/>
    <w:rsid w:val="00FC485B"/>
    <w:rsid w:val="00FD1F7B"/>
    <w:rsid w:val="00FE71F8"/>
    <w:rsid w:val="00FE7F6F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</w:style>
  <w:style w:type="character" w:customStyle="1" w:styleId="Char0">
    <w:name w:val="批注文字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批注主题 Char"/>
    <w:link w:val="ad"/>
    <w:rsid w:val="0016679A"/>
    <w:rPr>
      <w:b/>
      <w:bCs/>
      <w:kern w:val="2"/>
      <w:sz w:val="21"/>
    </w:rPr>
  </w:style>
  <w:style w:type="character" w:styleId="ae">
    <w:name w:val="Strong"/>
    <w:qFormat/>
    <w:rsid w:val="00084A66"/>
    <w:rPr>
      <w:b/>
      <w:bCs/>
    </w:rPr>
  </w:style>
  <w:style w:type="character" w:styleId="af">
    <w:name w:val="Emphasis"/>
    <w:qFormat/>
    <w:rsid w:val="00084A66"/>
    <w:rPr>
      <w:i/>
      <w:iCs/>
    </w:rPr>
  </w:style>
  <w:style w:type="paragraph" w:styleId="af0">
    <w:name w:val="No Spacing"/>
    <w:qFormat/>
    <w:rsid w:val="00A656E5"/>
    <w:rPr>
      <w:rFonts w:ascii="Calibri" w:hAnsi="Calibri"/>
      <w:sz w:val="22"/>
      <w:szCs w:val="22"/>
    </w:rPr>
  </w:style>
  <w:style w:type="paragraph" w:styleId="af1">
    <w:name w:val="Normal (Web)"/>
    <w:basedOn w:val="a"/>
    <w:rsid w:val="00D45B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</w:style>
  <w:style w:type="character" w:customStyle="1" w:styleId="Char0">
    <w:name w:val="批注文字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批注主题 Char"/>
    <w:link w:val="ad"/>
    <w:rsid w:val="0016679A"/>
    <w:rPr>
      <w:b/>
      <w:bCs/>
      <w:kern w:val="2"/>
      <w:sz w:val="21"/>
    </w:rPr>
  </w:style>
  <w:style w:type="character" w:styleId="ae">
    <w:name w:val="Strong"/>
    <w:qFormat/>
    <w:rsid w:val="00084A66"/>
    <w:rPr>
      <w:b/>
      <w:bCs/>
    </w:rPr>
  </w:style>
  <w:style w:type="character" w:styleId="af">
    <w:name w:val="Emphasis"/>
    <w:qFormat/>
    <w:rsid w:val="00084A66"/>
    <w:rPr>
      <w:i/>
      <w:iCs/>
    </w:rPr>
  </w:style>
  <w:style w:type="paragraph" w:styleId="af0">
    <w:name w:val="No Spacing"/>
    <w:qFormat/>
    <w:rsid w:val="00A656E5"/>
    <w:rPr>
      <w:rFonts w:ascii="Calibri" w:hAnsi="Calibri"/>
      <w:sz w:val="22"/>
      <w:szCs w:val="22"/>
    </w:rPr>
  </w:style>
  <w:style w:type="paragraph" w:styleId="af1">
    <w:name w:val="Normal (Web)"/>
    <w:basedOn w:val="a"/>
    <w:rsid w:val="00D45B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Ma, Ya-Juan (BPG)</cp:lastModifiedBy>
  <cp:revision>6</cp:revision>
  <cp:lastPrinted>2017-06-07T01:07:00Z</cp:lastPrinted>
  <dcterms:created xsi:type="dcterms:W3CDTF">2017-06-08T07:48:00Z</dcterms:created>
  <dcterms:modified xsi:type="dcterms:W3CDTF">2017-06-14T02:02:00Z</dcterms:modified>
</cp:coreProperties>
</file>